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00" w:rsidRDefault="00B17300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E0557" w:rsidRPr="00E40C8E" w:rsidRDefault="002E0557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E0557" w:rsidRPr="00E40C8E" w:rsidRDefault="002E0557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средняя общеобразовательная школа № 74</w:t>
      </w: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2B44" w:rsidRDefault="00B02B44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</w:p>
    <w:p w:rsidR="00B02B44" w:rsidRDefault="00B02B44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</w:p>
    <w:p w:rsidR="00A51153" w:rsidRPr="00B17300" w:rsidRDefault="00B17300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 w:rsidRPr="00B17300">
        <w:rPr>
          <w:rFonts w:ascii="Times New Roman" w:hAnsi="Times New Roman"/>
          <w:b/>
          <w:sz w:val="96"/>
          <w:szCs w:val="96"/>
        </w:rPr>
        <w:t>Публичный доклад директора</w:t>
      </w:r>
    </w:p>
    <w:p w:rsidR="00A51153" w:rsidRPr="00B17300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 w:rsidRPr="00B17300">
        <w:rPr>
          <w:rFonts w:ascii="Times New Roman" w:hAnsi="Times New Roman"/>
          <w:b/>
          <w:sz w:val="96"/>
          <w:szCs w:val="96"/>
        </w:rPr>
        <w:t xml:space="preserve"> </w:t>
      </w:r>
      <w:r w:rsidR="00B17300" w:rsidRPr="00B17300">
        <w:rPr>
          <w:rFonts w:ascii="Times New Roman" w:hAnsi="Times New Roman"/>
          <w:b/>
          <w:sz w:val="96"/>
          <w:szCs w:val="96"/>
        </w:rPr>
        <w:t>МБОУ СОШ № 74</w:t>
      </w:r>
    </w:p>
    <w:p w:rsidR="00A51153" w:rsidRPr="00B17300" w:rsidRDefault="00B02B44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 w:rsidRPr="00B17300">
        <w:rPr>
          <w:rFonts w:ascii="Times New Roman" w:hAnsi="Times New Roman"/>
          <w:b/>
          <w:sz w:val="96"/>
          <w:szCs w:val="96"/>
        </w:rPr>
        <w:t>за</w:t>
      </w:r>
      <w:r w:rsidR="00A51153" w:rsidRPr="00B17300">
        <w:rPr>
          <w:rFonts w:ascii="Times New Roman" w:hAnsi="Times New Roman"/>
          <w:b/>
          <w:sz w:val="96"/>
          <w:szCs w:val="96"/>
        </w:rPr>
        <w:t xml:space="preserve"> 2013-2014 учебный год</w:t>
      </w:r>
    </w:p>
    <w:p w:rsidR="00A51153" w:rsidRPr="00B17300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E40C8E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2B44" w:rsidRDefault="00B02B44" w:rsidP="00B17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B44" w:rsidRDefault="00B02B44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1153" w:rsidRPr="00B17300" w:rsidRDefault="00A51153" w:rsidP="00B02B44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B17300">
        <w:rPr>
          <w:rFonts w:ascii="Times New Roman" w:hAnsi="Times New Roman"/>
          <w:b/>
          <w:sz w:val="40"/>
          <w:szCs w:val="40"/>
        </w:rPr>
        <w:t>г. Хабаровск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0C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73DB6" w:rsidRPr="00E40C8E">
        <w:rPr>
          <w:rFonts w:ascii="Times New Roman" w:hAnsi="Times New Roman"/>
          <w:sz w:val="28"/>
          <w:szCs w:val="28"/>
        </w:rPr>
        <w:tab/>
      </w:r>
      <w:r w:rsidRPr="00E40C8E">
        <w:rPr>
          <w:rFonts w:ascii="Times New Roman" w:hAnsi="Times New Roman"/>
          <w:sz w:val="28"/>
          <w:szCs w:val="28"/>
        </w:rPr>
        <w:t>Опытно-экспериментальная деятельность педагогического коллектива МБОУ</w:t>
      </w:r>
      <w:r w:rsidR="003A3486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С</w:t>
      </w:r>
      <w:r w:rsidR="00AD0D64" w:rsidRPr="00E40C8E">
        <w:rPr>
          <w:rFonts w:ascii="Times New Roman" w:hAnsi="Times New Roman"/>
          <w:sz w:val="28"/>
          <w:szCs w:val="28"/>
        </w:rPr>
        <w:t xml:space="preserve">ОШ №74 г. Хабаровска осуществлялась </w:t>
      </w:r>
      <w:r w:rsidRPr="00E40C8E">
        <w:rPr>
          <w:rFonts w:ascii="Times New Roman" w:hAnsi="Times New Roman"/>
          <w:sz w:val="28"/>
          <w:szCs w:val="28"/>
        </w:rPr>
        <w:t>в рамках реализации обоснованной в программе развития школы модели «Школа «ШАНС».</w:t>
      </w:r>
      <w:r w:rsidRPr="00E40C8E">
        <w:rPr>
          <w:rFonts w:ascii="Times New Roman" w:hAnsi="Times New Roman"/>
          <w:b/>
          <w:sz w:val="28"/>
          <w:szCs w:val="28"/>
        </w:rPr>
        <w:t xml:space="preserve"> </w:t>
      </w:r>
    </w:p>
    <w:p w:rsidR="0037255C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Целью</w:t>
      </w:r>
      <w:r w:rsidRPr="00E40C8E">
        <w:rPr>
          <w:rFonts w:ascii="Times New Roman" w:hAnsi="Times New Roman"/>
          <w:sz w:val="28"/>
          <w:szCs w:val="28"/>
        </w:rPr>
        <w:t xml:space="preserve"> опытн</w:t>
      </w:r>
      <w:r w:rsidR="002E0557" w:rsidRPr="00E40C8E">
        <w:rPr>
          <w:rFonts w:ascii="Times New Roman" w:hAnsi="Times New Roman"/>
          <w:sz w:val="28"/>
          <w:szCs w:val="28"/>
        </w:rPr>
        <w:t>о-экспериментальной работы являлась</w:t>
      </w:r>
      <w:r w:rsidRPr="00E40C8E">
        <w:rPr>
          <w:rFonts w:ascii="Times New Roman" w:hAnsi="Times New Roman"/>
          <w:sz w:val="28"/>
          <w:szCs w:val="28"/>
        </w:rPr>
        <w:t xml:space="preserve"> научно-методическая разработка и экспериментальная проверка педагогических условий, обеспечивающих развитие сквозных компетенций учащихся как основы повышения стартовых возможностей и жизненных шансов в реализации жизненной стратегии в современных социально-экономических условиях.</w:t>
      </w:r>
    </w:p>
    <w:p w:rsidR="0037255C" w:rsidRPr="00E40C8E" w:rsidRDefault="0037255C" w:rsidP="00E40C8E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Задачи:</w:t>
      </w:r>
    </w:p>
    <w:p w:rsidR="0037255C" w:rsidRPr="00E40C8E" w:rsidRDefault="0037255C" w:rsidP="00E40C8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Cs/>
          <w:sz w:val="28"/>
          <w:szCs w:val="28"/>
        </w:rPr>
        <w:t>Организация школы как пространства ответственной самореализации учащихся в созидательной деятельности</w:t>
      </w:r>
    </w:p>
    <w:p w:rsidR="0037255C" w:rsidRPr="00E40C8E" w:rsidRDefault="0037255C" w:rsidP="00E40C8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Cs/>
          <w:sz w:val="28"/>
          <w:szCs w:val="28"/>
        </w:rPr>
        <w:t>Организация включения учеников в актуальные сферы гуманитарного и социально – экономического знания на основе современных типов мышления и деятельности</w:t>
      </w:r>
    </w:p>
    <w:p w:rsidR="0037255C" w:rsidRPr="00E40C8E" w:rsidRDefault="0037255C" w:rsidP="00E40C8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Cs/>
          <w:sz w:val="28"/>
          <w:szCs w:val="28"/>
        </w:rPr>
        <w:t>Формирование механизма «социального лифта» как возможности вертикальной мобильности в школьном сообществе</w:t>
      </w:r>
    </w:p>
    <w:p w:rsidR="0037255C" w:rsidRPr="00E40C8E" w:rsidRDefault="0037255C" w:rsidP="00E40C8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Cs/>
          <w:sz w:val="28"/>
          <w:szCs w:val="28"/>
        </w:rPr>
        <w:t xml:space="preserve">Создание условий для наращивания физических и психологических ресурсов жизнестойкости учащихся </w:t>
      </w:r>
    </w:p>
    <w:p w:rsidR="0037255C" w:rsidRPr="00E40C8E" w:rsidRDefault="0037255C" w:rsidP="00E40C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На сегодняшний день школа находится на </w:t>
      </w:r>
      <w:r w:rsidR="002E0557" w:rsidRPr="00E40C8E">
        <w:rPr>
          <w:rFonts w:ascii="Times New Roman" w:hAnsi="Times New Roman"/>
          <w:sz w:val="28"/>
          <w:szCs w:val="28"/>
        </w:rPr>
        <w:t xml:space="preserve">этапе </w:t>
      </w:r>
      <w:r w:rsidR="00AD0D64" w:rsidRPr="00E40C8E">
        <w:rPr>
          <w:rFonts w:ascii="Times New Roman" w:hAnsi="Times New Roman"/>
          <w:sz w:val="28"/>
          <w:szCs w:val="28"/>
        </w:rPr>
        <w:t>завершения</w:t>
      </w:r>
      <w:r w:rsidRPr="00E40C8E">
        <w:rPr>
          <w:rFonts w:ascii="Times New Roman" w:hAnsi="Times New Roman"/>
          <w:sz w:val="28"/>
          <w:szCs w:val="28"/>
        </w:rPr>
        <w:t xml:space="preserve"> реализации новой модели.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Основные направления реализации программы:</w:t>
      </w:r>
    </w:p>
    <w:p w:rsidR="0037255C" w:rsidRPr="00E40C8E" w:rsidRDefault="0037255C" w:rsidP="00E40C8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bCs/>
          <w:sz w:val="28"/>
          <w:szCs w:val="28"/>
        </w:rPr>
        <w:t xml:space="preserve">Жизненная политика </w:t>
      </w:r>
      <w:r w:rsidRPr="00E40C8E">
        <w:rPr>
          <w:rFonts w:ascii="Times New Roman" w:hAnsi="Times New Roman"/>
          <w:sz w:val="28"/>
          <w:szCs w:val="28"/>
        </w:rPr>
        <w:t xml:space="preserve">– опыт успешной самореализации, созидательной деятельности, внутренней психологической устойчивости, </w:t>
      </w:r>
      <w:proofErr w:type="spellStart"/>
      <w:r w:rsidRPr="00E40C8E">
        <w:rPr>
          <w:rFonts w:ascii="Times New Roman" w:hAnsi="Times New Roman"/>
          <w:sz w:val="28"/>
          <w:szCs w:val="28"/>
        </w:rPr>
        <w:t>саморегуляции</w:t>
      </w:r>
      <w:proofErr w:type="spellEnd"/>
    </w:p>
    <w:p w:rsidR="0037255C" w:rsidRPr="00E40C8E" w:rsidRDefault="0037255C" w:rsidP="00E40C8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bCs/>
          <w:sz w:val="28"/>
          <w:szCs w:val="28"/>
        </w:rPr>
        <w:t xml:space="preserve">Гуманитарная культура </w:t>
      </w:r>
      <w:r w:rsidRPr="00E40C8E">
        <w:rPr>
          <w:rFonts w:ascii="Times New Roman" w:hAnsi="Times New Roman"/>
          <w:sz w:val="28"/>
          <w:szCs w:val="28"/>
        </w:rPr>
        <w:t xml:space="preserve">– формирование коммуникативной культуры, информационной компетенции, освоение деятельности проектирования, </w:t>
      </w:r>
      <w:proofErr w:type="spellStart"/>
      <w:r w:rsidRPr="00E40C8E">
        <w:rPr>
          <w:rFonts w:ascii="Times New Roman" w:hAnsi="Times New Roman"/>
          <w:sz w:val="28"/>
          <w:szCs w:val="28"/>
        </w:rPr>
        <w:t>сценирования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, исследования. </w:t>
      </w:r>
    </w:p>
    <w:p w:rsidR="0037255C" w:rsidRPr="00E40C8E" w:rsidRDefault="0037255C" w:rsidP="00E40C8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bCs/>
          <w:sz w:val="28"/>
          <w:szCs w:val="28"/>
        </w:rPr>
        <w:t xml:space="preserve"> Вертикальная мобильность – </w:t>
      </w:r>
      <w:r w:rsidRPr="00E40C8E">
        <w:rPr>
          <w:rFonts w:ascii="Times New Roman" w:hAnsi="Times New Roman"/>
          <w:sz w:val="28"/>
          <w:szCs w:val="28"/>
        </w:rPr>
        <w:t xml:space="preserve">формирование лидерских навыков, </w:t>
      </w:r>
      <w:proofErr w:type="spellStart"/>
      <w:r w:rsidRPr="00E40C8E">
        <w:rPr>
          <w:rFonts w:ascii="Times New Roman" w:hAnsi="Times New Roman"/>
          <w:sz w:val="28"/>
          <w:szCs w:val="28"/>
        </w:rPr>
        <w:t>самоменеджмента</w:t>
      </w:r>
      <w:proofErr w:type="spellEnd"/>
      <w:r w:rsidRPr="00E40C8E">
        <w:rPr>
          <w:rFonts w:ascii="Times New Roman" w:hAnsi="Times New Roman"/>
          <w:sz w:val="28"/>
          <w:szCs w:val="28"/>
        </w:rPr>
        <w:t>, психологии победителя, предпринимательской культуры</w:t>
      </w:r>
    </w:p>
    <w:p w:rsidR="00AD0D64" w:rsidRPr="00E40C8E" w:rsidRDefault="0037255C" w:rsidP="00E40C8E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bCs/>
          <w:sz w:val="28"/>
          <w:szCs w:val="28"/>
        </w:rPr>
        <w:t xml:space="preserve">Здоровье – главный ресурс успешной жизни </w:t>
      </w:r>
      <w:r w:rsidRPr="00E40C8E">
        <w:rPr>
          <w:rFonts w:ascii="Times New Roman" w:hAnsi="Times New Roman"/>
          <w:sz w:val="28"/>
          <w:szCs w:val="28"/>
        </w:rPr>
        <w:t xml:space="preserve">– укрепление физического и психического здоровья, формирование здорового образа жизни </w:t>
      </w:r>
      <w:r w:rsidR="00AD0D64" w:rsidRPr="00E40C8E">
        <w:rPr>
          <w:rFonts w:ascii="Times New Roman" w:hAnsi="Times New Roman"/>
          <w:sz w:val="28"/>
          <w:szCs w:val="28"/>
        </w:rPr>
        <w:t xml:space="preserve">4.   </w:t>
      </w:r>
    </w:p>
    <w:p w:rsidR="00AD0D64" w:rsidRPr="00E40C8E" w:rsidRDefault="00AD0D64" w:rsidP="00E40C8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Сроки реализации</w:t>
      </w:r>
      <w:r w:rsidRPr="00E40C8E">
        <w:rPr>
          <w:rFonts w:ascii="Times New Roman" w:hAnsi="Times New Roman"/>
          <w:sz w:val="28"/>
          <w:szCs w:val="28"/>
        </w:rPr>
        <w:t>: 2009-2014 годы</w:t>
      </w:r>
    </w:p>
    <w:p w:rsidR="00AD0D64" w:rsidRPr="00E40C8E" w:rsidRDefault="00AD0D64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</w:t>
      </w:r>
      <w:r w:rsidRPr="00E40C8E">
        <w:rPr>
          <w:rFonts w:ascii="Times New Roman" w:hAnsi="Times New Roman"/>
          <w:b/>
          <w:sz w:val="28"/>
          <w:szCs w:val="28"/>
        </w:rPr>
        <w:t>Продукты экспериментальной деятельности</w:t>
      </w:r>
      <w:r w:rsidRPr="00E40C8E">
        <w:rPr>
          <w:rFonts w:ascii="Times New Roman" w:hAnsi="Times New Roman"/>
          <w:sz w:val="28"/>
          <w:szCs w:val="28"/>
        </w:rPr>
        <w:t xml:space="preserve">: 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Сценарии открытых уроков и воспитательных мероприятий, спроектированных на основе требований ФГОС.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Учебно-методические пакеты, включающие план-конспект урока, построенный на основе требований ФГОС; комплект учебных задач и заданий ориентированных на все три группы требований к результатам </w:t>
      </w:r>
      <w:r w:rsidRPr="00E40C8E">
        <w:rPr>
          <w:rFonts w:ascii="Times New Roman" w:hAnsi="Times New Roman"/>
          <w:sz w:val="28"/>
          <w:szCs w:val="28"/>
        </w:rPr>
        <w:lastRenderedPageBreak/>
        <w:t>образования; пакет контрольно-измерительных материалов для диагностики трех групп результатов обучения.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Работы на конкурс «Урок по стандарту – нестандартный урок».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Доклады детей на школьной научно-практической конференции.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Доклады педагогов на педагогических чтениях.  </w:t>
      </w:r>
    </w:p>
    <w:p w:rsidR="00AD0D64" w:rsidRPr="00E40C8E" w:rsidRDefault="00AD0D64" w:rsidP="00E40C8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Планы работы классных руководителей, отражающие реализацию принципа воспитания социальной успешности и повышения жизненных шансов в воспитательной работе с классом.</w:t>
      </w:r>
    </w:p>
    <w:p w:rsidR="00AD0D64" w:rsidRPr="00E40C8E" w:rsidRDefault="00AD0D64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</w:t>
      </w:r>
      <w:r w:rsidRPr="00E40C8E">
        <w:rPr>
          <w:rFonts w:ascii="Times New Roman" w:hAnsi="Times New Roman"/>
          <w:b/>
          <w:sz w:val="28"/>
          <w:szCs w:val="28"/>
        </w:rPr>
        <w:t>Прогнозируемые результаты</w:t>
      </w:r>
      <w:r w:rsidRPr="00E40C8E">
        <w:rPr>
          <w:rFonts w:ascii="Times New Roman" w:hAnsi="Times New Roman"/>
          <w:sz w:val="28"/>
          <w:szCs w:val="28"/>
        </w:rPr>
        <w:t>:</w:t>
      </w:r>
    </w:p>
    <w:p w:rsidR="00AD0D64" w:rsidRPr="00E40C8E" w:rsidRDefault="00AD0D64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1.Формирование жизненной политики – снижение личной тревожности, повышение ответственности, сформированнность внутреннего локуса контроля 2.Формирование гуманитарной культуры – развитие теоретического мышления, критического мышления, креативности, коммуникативной культуры, информационной компетентности.</w:t>
      </w:r>
    </w:p>
    <w:p w:rsidR="00AD0D64" w:rsidRPr="00E40C8E" w:rsidRDefault="00AD0D64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3.Развитие способности к вертикальной мобильности – развитие лидерских качеств, повышение самооценки, навыки командной работы, ориентация на успех.</w:t>
      </w:r>
    </w:p>
    <w:p w:rsidR="00AD0D64" w:rsidRPr="00E40C8E" w:rsidRDefault="00AD0D64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4. Рост показателей здоровья – снижение динамики заболеваемости, снижение школьной тревожности, повышение удовлетворенности отношениями с одноклассниками, учителями, рост спортивных достижений. </w:t>
      </w:r>
      <w:r w:rsidRPr="00E40C8E">
        <w:rPr>
          <w:rFonts w:ascii="Times New Roman" w:hAnsi="Times New Roman"/>
          <w:b/>
          <w:sz w:val="28"/>
          <w:szCs w:val="28"/>
        </w:rPr>
        <w:tab/>
      </w:r>
      <w:r w:rsidRPr="00E40C8E">
        <w:rPr>
          <w:rFonts w:ascii="Times New Roman" w:hAnsi="Times New Roman"/>
          <w:b/>
          <w:sz w:val="28"/>
          <w:szCs w:val="28"/>
        </w:rPr>
        <w:tab/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Темы педагогических советов: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1.Задачи развития школы в условиях вступления в действие ФЗ №273 «Об образовании в Российской Федерации».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2.Средства и технологии создания условий для достижения каждым учащимся базовой образовательной успешности.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3.Пути обеспечения позитивной социализации учащихся в условиях школы «Шанс».</w:t>
      </w:r>
      <w:r w:rsidRPr="00E40C8E">
        <w:rPr>
          <w:rFonts w:ascii="Times New Roman" w:hAnsi="Times New Roman"/>
          <w:b/>
          <w:sz w:val="28"/>
          <w:szCs w:val="28"/>
        </w:rPr>
        <w:t xml:space="preserve"> 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Тема  педагогических чтений: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«Как воспитать счастливого и успешного человека».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Анализ и контроль научно – методической работы</w:t>
      </w:r>
      <w:r w:rsidR="00E40C8E" w:rsidRPr="00E40C8E">
        <w:rPr>
          <w:rFonts w:ascii="Times New Roman" w:hAnsi="Times New Roman"/>
          <w:b/>
          <w:sz w:val="28"/>
          <w:szCs w:val="28"/>
        </w:rPr>
        <w:t>: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1.Целевой анализ планов воспитательной работы и календарно-тематических планов. 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2.Контроль за определением педагогами тем микроисследований.</w:t>
      </w:r>
    </w:p>
    <w:p w:rsidR="00CD4C41" w:rsidRPr="00E40C8E" w:rsidRDefault="00E40C8E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4C41" w:rsidRPr="00E40C8E">
        <w:rPr>
          <w:rFonts w:ascii="Times New Roman" w:hAnsi="Times New Roman"/>
          <w:sz w:val="28"/>
          <w:szCs w:val="28"/>
        </w:rPr>
        <w:t>Посещение уроков и анализ с позиций требований ФГОС. Коррекция педагогических затруднений.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4.Диагностика и анализ технологической готовности педагогов к проектированию урока  с помощью технологии педагогического дизайна</w:t>
      </w:r>
    </w:p>
    <w:p w:rsidR="00CD4C41" w:rsidRPr="00E40C8E" w:rsidRDefault="00CD4C41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5. Анализ работы по преодолению школьной </w:t>
      </w:r>
      <w:proofErr w:type="spellStart"/>
      <w:r w:rsidRPr="00E40C8E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E40C8E">
        <w:rPr>
          <w:rFonts w:ascii="Times New Roman" w:hAnsi="Times New Roman"/>
          <w:sz w:val="28"/>
          <w:szCs w:val="28"/>
        </w:rPr>
        <w:t>. Индивидуальное консультирование.</w:t>
      </w:r>
    </w:p>
    <w:p w:rsidR="00CD4C41" w:rsidRPr="00E40C8E" w:rsidRDefault="00E40C8E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4C41" w:rsidRPr="00E40C8E">
        <w:rPr>
          <w:rFonts w:ascii="Times New Roman" w:hAnsi="Times New Roman"/>
          <w:sz w:val="28"/>
          <w:szCs w:val="28"/>
        </w:rPr>
        <w:t>Анализ использования ИКТ-технологий в образовательном процессе. Коррекция педагогических затруднений.</w:t>
      </w:r>
    </w:p>
    <w:p w:rsidR="003A3486" w:rsidRPr="00E40C8E" w:rsidRDefault="00E40C8E" w:rsidP="00E40C8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7.</w:t>
      </w:r>
      <w:r w:rsidR="00CD4C41" w:rsidRPr="00E40C8E">
        <w:rPr>
          <w:rFonts w:ascii="Times New Roman" w:hAnsi="Times New Roman"/>
          <w:sz w:val="28"/>
          <w:szCs w:val="28"/>
        </w:rPr>
        <w:t>Контроль за ходом подготовки к педагогическим чтениям.</w:t>
      </w:r>
    </w:p>
    <w:p w:rsidR="0037255C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В течение года в целях научно-методического сопровождения реализации программы развития были проведены тематические консультации для педагогов по следующим темам: </w:t>
      </w:r>
    </w:p>
    <w:p w:rsidR="00CD4C41" w:rsidRPr="00E40C8E" w:rsidRDefault="00CD4C41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Особенности организации повышения квалификации в 2013-2014 учебном году.</w:t>
      </w:r>
    </w:p>
    <w:p w:rsidR="00CD4C41" w:rsidRPr="00E40C8E" w:rsidRDefault="00CD4C41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Формы коррекционно-развивающей и компенсирующей работы с детьми, имеющими затруднения в учебе.</w:t>
      </w:r>
    </w:p>
    <w:p w:rsidR="00CD4C41" w:rsidRPr="00E40C8E" w:rsidRDefault="00CD4C41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Проектирование урока с помощью технологии </w:t>
      </w:r>
      <w:proofErr w:type="spellStart"/>
      <w:r w:rsidRPr="00E40C8E">
        <w:rPr>
          <w:rFonts w:ascii="Times New Roman" w:hAnsi="Times New Roman"/>
          <w:sz w:val="28"/>
          <w:szCs w:val="28"/>
        </w:rPr>
        <w:t>пед</w:t>
      </w:r>
      <w:proofErr w:type="spellEnd"/>
      <w:r w:rsidRPr="00E40C8E">
        <w:rPr>
          <w:rFonts w:ascii="Times New Roman" w:hAnsi="Times New Roman"/>
          <w:sz w:val="28"/>
          <w:szCs w:val="28"/>
        </w:rPr>
        <w:t>-дизайна</w:t>
      </w:r>
      <w:r w:rsidR="00E40C8E">
        <w:rPr>
          <w:rFonts w:ascii="Times New Roman" w:hAnsi="Times New Roman"/>
          <w:sz w:val="28"/>
          <w:szCs w:val="28"/>
        </w:rPr>
        <w:t>.</w:t>
      </w:r>
    </w:p>
    <w:p w:rsidR="00CD4C41" w:rsidRPr="00E40C8E" w:rsidRDefault="00CD4C41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Технологии воспитания социального оптимизма и позитивной социализации</w:t>
      </w:r>
      <w:r w:rsidR="00E40C8E">
        <w:rPr>
          <w:rFonts w:ascii="Times New Roman" w:hAnsi="Times New Roman"/>
          <w:sz w:val="28"/>
          <w:szCs w:val="28"/>
        </w:rPr>
        <w:t>.</w:t>
      </w:r>
      <w:r w:rsidRPr="00E40C8E">
        <w:rPr>
          <w:rFonts w:ascii="Times New Roman" w:hAnsi="Times New Roman"/>
          <w:sz w:val="28"/>
          <w:szCs w:val="28"/>
        </w:rPr>
        <w:t xml:space="preserve"> </w:t>
      </w:r>
    </w:p>
    <w:p w:rsidR="00CD4C41" w:rsidRPr="00E40C8E" w:rsidRDefault="00CD4C41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Индивидуальное консультирование по подготовке материалов на конкурс «Урок по стандарту – нестандартный урок».</w:t>
      </w:r>
    </w:p>
    <w:p w:rsidR="0037255C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Индивидуальное консультирование по оформлению и подготовке презентаций исследовательских работ школьников и материалов для методической выставки.</w:t>
      </w:r>
    </w:p>
    <w:p w:rsidR="00116231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Проблемы в осуществлении задач опытно</w:t>
      </w:r>
      <w:r w:rsidR="00CD4C41" w:rsidRPr="00E40C8E">
        <w:rPr>
          <w:rFonts w:ascii="Times New Roman" w:hAnsi="Times New Roman"/>
          <w:sz w:val="28"/>
          <w:szCs w:val="28"/>
        </w:rPr>
        <w:t>-экспериментальной работы в 2013-2014</w:t>
      </w:r>
      <w:r w:rsidRPr="00E40C8E">
        <w:rPr>
          <w:rFonts w:ascii="Times New Roman" w:hAnsi="Times New Roman"/>
          <w:sz w:val="28"/>
          <w:szCs w:val="28"/>
        </w:rPr>
        <w:t xml:space="preserve"> учебном году были связаны с недостаточной инновационной активностью части педагогического коллектива; с противоречием между активным принятием и пониманием актуальности идей повышения стартовых возможностей и жизненных шансов учащихся, с одной стороны, и недостаточной готовностью к практической реализации этих идей, с другой. Неточность в использовании современных технологий приводит к разочарованию в их эффективности. Сохраняется склонность к «протезированию сознания» - новыми словами пересказывается старая деятельность в желании доказать, что изменения в сторону освоения новых норм профессиональной  деятельности все-таки происходят.</w:t>
      </w:r>
      <w:r w:rsidR="00373DB6" w:rsidRPr="00E40C8E">
        <w:rPr>
          <w:rFonts w:ascii="Times New Roman" w:hAnsi="Times New Roman"/>
          <w:sz w:val="28"/>
          <w:szCs w:val="28"/>
        </w:rPr>
        <w:t xml:space="preserve"> </w:t>
      </w:r>
      <w:r w:rsidR="00CD4C41" w:rsidRPr="00E40C8E">
        <w:rPr>
          <w:rFonts w:ascii="Times New Roman" w:hAnsi="Times New Roman"/>
          <w:sz w:val="28"/>
          <w:szCs w:val="28"/>
        </w:rPr>
        <w:t>В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="00CD4C41" w:rsidRPr="00E40C8E">
        <w:rPr>
          <w:rFonts w:ascii="Times New Roman" w:hAnsi="Times New Roman"/>
          <w:sz w:val="28"/>
          <w:szCs w:val="28"/>
        </w:rPr>
        <w:t>текущем</w:t>
      </w:r>
      <w:r w:rsidRPr="00E40C8E">
        <w:rPr>
          <w:rFonts w:ascii="Times New Roman" w:hAnsi="Times New Roman"/>
          <w:sz w:val="28"/>
          <w:szCs w:val="28"/>
        </w:rPr>
        <w:t xml:space="preserve"> учебном году предусмотрено </w:t>
      </w:r>
      <w:r w:rsidR="00CD4C41" w:rsidRPr="00E40C8E">
        <w:rPr>
          <w:rFonts w:ascii="Times New Roman" w:hAnsi="Times New Roman"/>
          <w:sz w:val="28"/>
          <w:szCs w:val="28"/>
        </w:rPr>
        <w:t>завершение опытно – экспериментальной работы по теме  «ШАНС».</w:t>
      </w:r>
    </w:p>
    <w:p w:rsidR="00E8618B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Для</w:t>
      </w:r>
      <w:r w:rsidRPr="00E40C8E">
        <w:rPr>
          <w:rFonts w:ascii="Times New Roman" w:hAnsi="Times New Roman"/>
          <w:b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обеспечения функционирования учебно-воспитательного процесса в</w:t>
      </w:r>
      <w:r w:rsidR="00CD4C41" w:rsidRPr="00E40C8E">
        <w:rPr>
          <w:rFonts w:ascii="Times New Roman" w:hAnsi="Times New Roman"/>
          <w:sz w:val="28"/>
          <w:szCs w:val="28"/>
        </w:rPr>
        <w:t xml:space="preserve"> 2013-2014</w:t>
      </w:r>
      <w:r w:rsidR="00116231" w:rsidRPr="00E40C8E">
        <w:rPr>
          <w:rFonts w:ascii="Times New Roman" w:hAnsi="Times New Roman"/>
          <w:sz w:val="28"/>
          <w:szCs w:val="28"/>
        </w:rPr>
        <w:t xml:space="preserve"> учебном году </w:t>
      </w:r>
      <w:r w:rsidRPr="00E40C8E">
        <w:rPr>
          <w:rFonts w:ascii="Times New Roman" w:hAnsi="Times New Roman"/>
          <w:sz w:val="28"/>
          <w:szCs w:val="28"/>
        </w:rPr>
        <w:t xml:space="preserve"> школе созданы определенные условия.</w:t>
      </w:r>
    </w:p>
    <w:p w:rsidR="00B17300" w:rsidRDefault="00B17300" w:rsidP="00193DDB">
      <w:pPr>
        <w:tabs>
          <w:tab w:val="left" w:pos="324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7300" w:rsidRDefault="00B17300" w:rsidP="00193DDB">
      <w:pPr>
        <w:tabs>
          <w:tab w:val="left" w:pos="324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193DDB">
      <w:pPr>
        <w:tabs>
          <w:tab w:val="left" w:pos="324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Кадровые условия.</w:t>
      </w:r>
    </w:p>
    <w:p w:rsidR="0037255C" w:rsidRPr="00E40C8E" w:rsidRDefault="006E0690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В течение учебного года произошло обновление педагогического коллектива: </w:t>
      </w:r>
      <w:r w:rsidR="000F226B" w:rsidRPr="00E40C8E">
        <w:rPr>
          <w:rFonts w:ascii="Times New Roman" w:hAnsi="Times New Roman"/>
          <w:sz w:val="28"/>
          <w:szCs w:val="28"/>
        </w:rPr>
        <w:t>6</w:t>
      </w:r>
      <w:r w:rsidRPr="00E40C8E">
        <w:rPr>
          <w:rFonts w:ascii="Times New Roman" w:hAnsi="Times New Roman"/>
          <w:sz w:val="28"/>
          <w:szCs w:val="28"/>
        </w:rPr>
        <w:t xml:space="preserve"> педагогов принято на работу (</w:t>
      </w:r>
      <w:r w:rsidR="000F226B" w:rsidRPr="00E40C8E">
        <w:rPr>
          <w:rFonts w:ascii="Times New Roman" w:hAnsi="Times New Roman"/>
          <w:sz w:val="28"/>
          <w:szCs w:val="28"/>
        </w:rPr>
        <w:t xml:space="preserve">Рогачева А.Г., </w:t>
      </w:r>
      <w:r w:rsidRPr="00E40C8E">
        <w:rPr>
          <w:rFonts w:ascii="Times New Roman" w:hAnsi="Times New Roman"/>
          <w:sz w:val="28"/>
          <w:szCs w:val="28"/>
        </w:rPr>
        <w:t xml:space="preserve">Волкова О.В., </w:t>
      </w:r>
      <w:proofErr w:type="spellStart"/>
      <w:r w:rsidRPr="00E40C8E">
        <w:rPr>
          <w:rFonts w:ascii="Times New Roman" w:hAnsi="Times New Roman"/>
          <w:sz w:val="28"/>
          <w:szCs w:val="28"/>
        </w:rPr>
        <w:t>Кислицин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E40C8E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С.Ю., </w:t>
      </w:r>
      <w:proofErr w:type="spellStart"/>
      <w:r w:rsidRPr="00E40C8E">
        <w:rPr>
          <w:rFonts w:ascii="Times New Roman" w:hAnsi="Times New Roman"/>
          <w:sz w:val="28"/>
          <w:szCs w:val="28"/>
        </w:rPr>
        <w:t>Н</w:t>
      </w:r>
      <w:r w:rsidR="00E40C8E">
        <w:rPr>
          <w:rFonts w:ascii="Times New Roman" w:hAnsi="Times New Roman"/>
          <w:sz w:val="28"/>
          <w:szCs w:val="28"/>
        </w:rPr>
        <w:t>овгородова</w:t>
      </w:r>
      <w:proofErr w:type="spellEnd"/>
      <w:r w:rsidR="00E40C8E">
        <w:rPr>
          <w:rFonts w:ascii="Times New Roman" w:hAnsi="Times New Roman"/>
          <w:sz w:val="28"/>
          <w:szCs w:val="28"/>
        </w:rPr>
        <w:t xml:space="preserve"> В.А., Шорохова О.А.). З</w:t>
      </w:r>
      <w:r w:rsidR="006566A4" w:rsidRPr="00E40C8E">
        <w:rPr>
          <w:rFonts w:ascii="Times New Roman" w:hAnsi="Times New Roman"/>
          <w:sz w:val="28"/>
          <w:szCs w:val="28"/>
        </w:rPr>
        <w:t xml:space="preserve">а учебный год </w:t>
      </w:r>
      <w:r w:rsidRPr="00E40C8E">
        <w:rPr>
          <w:rFonts w:ascii="Times New Roman" w:hAnsi="Times New Roman"/>
          <w:sz w:val="28"/>
          <w:szCs w:val="28"/>
        </w:rPr>
        <w:t xml:space="preserve">  уволились</w:t>
      </w:r>
      <w:r w:rsidR="00E40C8E">
        <w:rPr>
          <w:rFonts w:ascii="Times New Roman" w:hAnsi="Times New Roman"/>
          <w:sz w:val="28"/>
          <w:szCs w:val="28"/>
        </w:rPr>
        <w:t xml:space="preserve"> 5 педагогов: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C8E">
        <w:rPr>
          <w:rFonts w:ascii="Times New Roman" w:hAnsi="Times New Roman"/>
          <w:sz w:val="28"/>
          <w:szCs w:val="28"/>
        </w:rPr>
        <w:t>Кислицин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E40C8E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Н.В., Гусаченко С.В., Мирная А.О.</w:t>
      </w:r>
      <w:r w:rsidR="006566A4" w:rsidRPr="00E40C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6A4" w:rsidRPr="00E40C8E">
        <w:rPr>
          <w:rFonts w:ascii="Times New Roman" w:hAnsi="Times New Roman"/>
          <w:sz w:val="28"/>
          <w:szCs w:val="28"/>
        </w:rPr>
        <w:t>Чекомасова</w:t>
      </w:r>
      <w:proofErr w:type="spellEnd"/>
      <w:r w:rsidR="006566A4" w:rsidRPr="00E40C8E">
        <w:rPr>
          <w:rFonts w:ascii="Times New Roman" w:hAnsi="Times New Roman"/>
          <w:sz w:val="28"/>
          <w:szCs w:val="28"/>
        </w:rPr>
        <w:t xml:space="preserve"> Е.М. 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="004406AB" w:rsidRPr="00E40C8E">
        <w:rPr>
          <w:rFonts w:ascii="Times New Roman" w:hAnsi="Times New Roman"/>
          <w:sz w:val="28"/>
          <w:szCs w:val="28"/>
        </w:rPr>
        <w:t>На 15 июля в школе работало 29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="00D22D12" w:rsidRPr="00E40C8E">
        <w:rPr>
          <w:rFonts w:ascii="Times New Roman" w:hAnsi="Times New Roman"/>
          <w:sz w:val="28"/>
          <w:szCs w:val="28"/>
        </w:rPr>
        <w:t>учителей, из них 1 совместитель, 3 администратора.</w:t>
      </w:r>
      <w:r w:rsidR="006566A4" w:rsidRPr="00E40C8E">
        <w:rPr>
          <w:rFonts w:ascii="Times New Roman" w:hAnsi="Times New Roman"/>
          <w:sz w:val="28"/>
          <w:szCs w:val="28"/>
        </w:rPr>
        <w:t xml:space="preserve"> 2 сотрудника находятся в отпуске</w:t>
      </w:r>
      <w:r w:rsidR="004406AB" w:rsidRPr="00E40C8E">
        <w:rPr>
          <w:rFonts w:ascii="Times New Roman" w:hAnsi="Times New Roman"/>
          <w:sz w:val="28"/>
          <w:szCs w:val="28"/>
        </w:rPr>
        <w:t xml:space="preserve"> по уходу за ребенком до 3 лет, 1 – в декретном отпуске.</w:t>
      </w:r>
    </w:p>
    <w:p w:rsidR="0037255C" w:rsidRPr="00E40C8E" w:rsidRDefault="003A2DF5" w:rsidP="00E40C8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Высшая кат</w:t>
      </w:r>
      <w:r w:rsidR="002B0048" w:rsidRPr="00E40C8E">
        <w:rPr>
          <w:rFonts w:ascii="Times New Roman" w:hAnsi="Times New Roman"/>
          <w:sz w:val="28"/>
          <w:szCs w:val="28"/>
        </w:rPr>
        <w:t>егория – 1 человек: Фролова В.Г.(3,</w:t>
      </w:r>
      <w:r w:rsidR="004406AB" w:rsidRPr="00E40C8E">
        <w:rPr>
          <w:rFonts w:ascii="Times New Roman" w:hAnsi="Times New Roman"/>
          <w:sz w:val="28"/>
          <w:szCs w:val="28"/>
        </w:rPr>
        <w:t>85</w:t>
      </w:r>
      <w:r w:rsidR="00D22D12" w:rsidRPr="00E40C8E">
        <w:rPr>
          <w:rFonts w:ascii="Times New Roman" w:hAnsi="Times New Roman"/>
          <w:sz w:val="28"/>
          <w:szCs w:val="28"/>
        </w:rPr>
        <w:t xml:space="preserve"> </w:t>
      </w:r>
      <w:r w:rsidR="0037255C" w:rsidRPr="00E40C8E">
        <w:rPr>
          <w:rFonts w:ascii="Times New Roman" w:hAnsi="Times New Roman"/>
          <w:sz w:val="28"/>
          <w:szCs w:val="28"/>
        </w:rPr>
        <w:t>%);</w:t>
      </w:r>
    </w:p>
    <w:p w:rsidR="0037255C" w:rsidRPr="00E40C8E" w:rsidRDefault="000F226B" w:rsidP="00E40C8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Первая категория –  5</w:t>
      </w:r>
      <w:r w:rsidR="0037255C" w:rsidRPr="00E40C8E">
        <w:rPr>
          <w:rFonts w:ascii="Times New Roman" w:hAnsi="Times New Roman"/>
          <w:sz w:val="28"/>
          <w:szCs w:val="28"/>
        </w:rPr>
        <w:t xml:space="preserve"> человек</w:t>
      </w:r>
      <w:r w:rsidR="003A2DF5" w:rsidRPr="00E40C8E">
        <w:rPr>
          <w:rFonts w:ascii="Times New Roman" w:hAnsi="Times New Roman"/>
          <w:sz w:val="28"/>
          <w:szCs w:val="28"/>
        </w:rPr>
        <w:t xml:space="preserve">: </w:t>
      </w:r>
      <w:r w:rsidR="00D15980" w:rsidRPr="00E40C8E">
        <w:rPr>
          <w:rFonts w:ascii="Times New Roman" w:hAnsi="Times New Roman"/>
          <w:sz w:val="28"/>
          <w:szCs w:val="28"/>
        </w:rPr>
        <w:t xml:space="preserve"> </w:t>
      </w:r>
      <w:r w:rsidR="003A2DF5" w:rsidRPr="00E40C8E">
        <w:rPr>
          <w:rFonts w:ascii="Times New Roman" w:hAnsi="Times New Roman"/>
          <w:sz w:val="28"/>
          <w:szCs w:val="28"/>
        </w:rPr>
        <w:t>Бойко Л.З., Гущина С.М., Золотарева Т.В., М</w:t>
      </w:r>
      <w:r w:rsidR="00D22D12" w:rsidRPr="00E40C8E">
        <w:rPr>
          <w:rFonts w:ascii="Times New Roman" w:hAnsi="Times New Roman"/>
          <w:sz w:val="28"/>
          <w:szCs w:val="28"/>
        </w:rPr>
        <w:t>ишин</w:t>
      </w:r>
      <w:r w:rsidR="004406AB" w:rsidRPr="00E40C8E">
        <w:rPr>
          <w:rFonts w:ascii="Times New Roman" w:hAnsi="Times New Roman"/>
          <w:sz w:val="28"/>
          <w:szCs w:val="28"/>
        </w:rPr>
        <w:t xml:space="preserve">а А.П., </w:t>
      </w:r>
      <w:proofErr w:type="spellStart"/>
      <w:r w:rsidR="004406AB" w:rsidRPr="00E40C8E">
        <w:rPr>
          <w:rFonts w:ascii="Times New Roman" w:hAnsi="Times New Roman"/>
          <w:sz w:val="28"/>
          <w:szCs w:val="28"/>
        </w:rPr>
        <w:t>Сиразетдинова</w:t>
      </w:r>
      <w:proofErr w:type="spellEnd"/>
      <w:r w:rsidR="004406AB" w:rsidRPr="00E40C8E">
        <w:rPr>
          <w:rFonts w:ascii="Times New Roman" w:hAnsi="Times New Roman"/>
          <w:sz w:val="28"/>
          <w:szCs w:val="28"/>
        </w:rPr>
        <w:t xml:space="preserve"> Р.И.(19,23 </w:t>
      </w:r>
      <w:r w:rsidR="0037255C" w:rsidRPr="00E40C8E">
        <w:rPr>
          <w:rFonts w:ascii="Times New Roman" w:hAnsi="Times New Roman"/>
          <w:sz w:val="28"/>
          <w:szCs w:val="28"/>
        </w:rPr>
        <w:t>%);</w:t>
      </w:r>
    </w:p>
    <w:p w:rsidR="0037255C" w:rsidRPr="00E40C8E" w:rsidRDefault="000F226B" w:rsidP="00E40C8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Вторая категория -   2</w:t>
      </w:r>
      <w:r w:rsidR="0037255C" w:rsidRPr="00E40C8E">
        <w:rPr>
          <w:rFonts w:ascii="Times New Roman" w:hAnsi="Times New Roman"/>
          <w:sz w:val="28"/>
          <w:szCs w:val="28"/>
        </w:rPr>
        <w:t xml:space="preserve"> человек</w:t>
      </w:r>
      <w:r w:rsidRPr="00E40C8E">
        <w:rPr>
          <w:rFonts w:ascii="Times New Roman" w:hAnsi="Times New Roman"/>
          <w:sz w:val="28"/>
          <w:szCs w:val="28"/>
        </w:rPr>
        <w:t>а</w:t>
      </w:r>
      <w:r w:rsidR="003A2DF5" w:rsidRPr="00E40C8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Храмова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И.С.,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И.В.</w:t>
      </w:r>
      <w:r w:rsidR="002B0048" w:rsidRPr="00E40C8E">
        <w:rPr>
          <w:rFonts w:ascii="Times New Roman" w:hAnsi="Times New Roman"/>
          <w:sz w:val="28"/>
          <w:szCs w:val="28"/>
        </w:rPr>
        <w:t xml:space="preserve"> (</w:t>
      </w:r>
      <w:r w:rsidR="004406AB" w:rsidRPr="00E40C8E">
        <w:rPr>
          <w:rFonts w:ascii="Times New Roman" w:hAnsi="Times New Roman"/>
          <w:sz w:val="28"/>
          <w:szCs w:val="28"/>
        </w:rPr>
        <w:t>7,69</w:t>
      </w:r>
      <w:r w:rsidR="00D22D12" w:rsidRPr="00E40C8E">
        <w:rPr>
          <w:rFonts w:ascii="Times New Roman" w:hAnsi="Times New Roman"/>
          <w:sz w:val="28"/>
          <w:szCs w:val="28"/>
        </w:rPr>
        <w:t xml:space="preserve"> </w:t>
      </w:r>
      <w:r w:rsidR="0037255C" w:rsidRPr="00E40C8E">
        <w:rPr>
          <w:rFonts w:ascii="Times New Roman" w:hAnsi="Times New Roman"/>
          <w:sz w:val="28"/>
          <w:szCs w:val="28"/>
        </w:rPr>
        <w:t>%);</w:t>
      </w:r>
    </w:p>
    <w:p w:rsidR="0037255C" w:rsidRPr="00E40C8E" w:rsidRDefault="0037255C" w:rsidP="00E40C8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Соответствие должности – 1 человек</w:t>
      </w:r>
      <w:r w:rsidR="003A2DF5" w:rsidRPr="00E40C8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Кудра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Н.И.</w:t>
      </w:r>
      <w:r w:rsidR="00D22D12" w:rsidRPr="00E40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2D12" w:rsidRPr="00E40C8E">
        <w:rPr>
          <w:rFonts w:ascii="Times New Roman" w:hAnsi="Times New Roman"/>
          <w:sz w:val="28"/>
          <w:szCs w:val="28"/>
        </w:rPr>
        <w:t xml:space="preserve">(  </w:t>
      </w:r>
      <w:r w:rsidR="004406AB" w:rsidRPr="00E40C8E">
        <w:rPr>
          <w:rFonts w:ascii="Times New Roman" w:hAnsi="Times New Roman"/>
          <w:sz w:val="28"/>
          <w:szCs w:val="28"/>
        </w:rPr>
        <w:t>3</w:t>
      </w:r>
      <w:proofErr w:type="gramEnd"/>
      <w:r w:rsidR="004406AB" w:rsidRPr="00E40C8E">
        <w:rPr>
          <w:rFonts w:ascii="Times New Roman" w:hAnsi="Times New Roman"/>
          <w:sz w:val="28"/>
          <w:szCs w:val="28"/>
        </w:rPr>
        <w:t>,85</w:t>
      </w:r>
      <w:r w:rsidR="00D22D12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%)</w:t>
      </w:r>
    </w:p>
    <w:p w:rsidR="006566A4" w:rsidRPr="00E40C8E" w:rsidRDefault="003037EA" w:rsidP="00E40C8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Не имели категории </w:t>
      </w:r>
      <w:r w:rsidR="00D15980" w:rsidRPr="00E40C8E">
        <w:rPr>
          <w:rFonts w:ascii="Times New Roman" w:hAnsi="Times New Roman"/>
          <w:sz w:val="28"/>
          <w:szCs w:val="28"/>
        </w:rPr>
        <w:t>17</w:t>
      </w:r>
      <w:r w:rsidR="0037255C" w:rsidRPr="00E40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55C" w:rsidRPr="00E40C8E">
        <w:rPr>
          <w:rFonts w:ascii="Times New Roman" w:hAnsi="Times New Roman"/>
          <w:sz w:val="28"/>
          <w:szCs w:val="28"/>
        </w:rPr>
        <w:t>человек</w:t>
      </w:r>
      <w:r w:rsidR="00731293" w:rsidRPr="00E40C8E">
        <w:rPr>
          <w:rFonts w:ascii="Times New Roman" w:hAnsi="Times New Roman"/>
          <w:sz w:val="28"/>
          <w:szCs w:val="28"/>
        </w:rPr>
        <w:t xml:space="preserve">: </w:t>
      </w:r>
      <w:r w:rsidR="0037255C" w:rsidRPr="00E40C8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15980" w:rsidRPr="00E40C8E">
        <w:rPr>
          <w:rFonts w:ascii="Times New Roman" w:hAnsi="Times New Roman"/>
          <w:sz w:val="28"/>
          <w:szCs w:val="28"/>
        </w:rPr>
        <w:t>65,38</w:t>
      </w:r>
      <w:r w:rsidR="000F226B" w:rsidRPr="00E40C8E">
        <w:rPr>
          <w:rFonts w:ascii="Times New Roman" w:hAnsi="Times New Roman"/>
          <w:sz w:val="28"/>
          <w:szCs w:val="28"/>
        </w:rPr>
        <w:t xml:space="preserve"> </w:t>
      </w:r>
      <w:r w:rsidR="0037255C" w:rsidRPr="00E40C8E">
        <w:rPr>
          <w:rFonts w:ascii="Times New Roman" w:hAnsi="Times New Roman"/>
          <w:sz w:val="28"/>
          <w:szCs w:val="28"/>
        </w:rPr>
        <w:t>%) :</w:t>
      </w:r>
      <w:r w:rsidR="004406AB" w:rsidRPr="00E40C8E">
        <w:rPr>
          <w:rFonts w:ascii="Times New Roman" w:hAnsi="Times New Roman"/>
          <w:sz w:val="28"/>
          <w:szCs w:val="28"/>
        </w:rPr>
        <w:t xml:space="preserve"> из них </w:t>
      </w:r>
    </w:p>
    <w:p w:rsidR="000F226B" w:rsidRPr="00E40C8E" w:rsidRDefault="004406AB" w:rsidP="00E40C8E">
      <w:pPr>
        <w:spacing w:line="24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1</w:t>
      </w:r>
      <w:r w:rsidR="00D15980" w:rsidRPr="00E40C8E">
        <w:rPr>
          <w:rFonts w:ascii="Times New Roman" w:hAnsi="Times New Roman"/>
          <w:sz w:val="28"/>
          <w:szCs w:val="28"/>
        </w:rPr>
        <w:t>2</w:t>
      </w:r>
      <w:r w:rsidR="0037255C" w:rsidRPr="00E40C8E">
        <w:rPr>
          <w:rFonts w:ascii="Times New Roman" w:hAnsi="Times New Roman"/>
          <w:sz w:val="28"/>
          <w:szCs w:val="28"/>
        </w:rPr>
        <w:t xml:space="preserve"> человек – вновь назначенные учителя, которые какое-то время</w:t>
      </w:r>
      <w:r w:rsidR="003A2DF5" w:rsidRPr="00E40C8E">
        <w:rPr>
          <w:rFonts w:ascii="Times New Roman" w:hAnsi="Times New Roman"/>
          <w:sz w:val="28"/>
          <w:szCs w:val="28"/>
        </w:rPr>
        <w:t xml:space="preserve"> </w:t>
      </w:r>
      <w:r w:rsidR="0037255C" w:rsidRPr="00E40C8E">
        <w:rPr>
          <w:rFonts w:ascii="Times New Roman" w:hAnsi="Times New Roman"/>
          <w:sz w:val="28"/>
          <w:szCs w:val="28"/>
        </w:rPr>
        <w:t>не работали в школе</w:t>
      </w:r>
      <w:r w:rsidR="006566A4" w:rsidRPr="00E40C8E">
        <w:rPr>
          <w:rFonts w:ascii="Times New Roman" w:hAnsi="Times New Roman"/>
          <w:sz w:val="28"/>
          <w:szCs w:val="28"/>
        </w:rPr>
        <w:t xml:space="preserve"> и еще не отработали 2 года</w:t>
      </w:r>
      <w:r w:rsidR="003A2DF5" w:rsidRPr="00E40C8E">
        <w:rPr>
          <w:rFonts w:ascii="Times New Roman" w:hAnsi="Times New Roman"/>
          <w:sz w:val="28"/>
          <w:szCs w:val="28"/>
        </w:rPr>
        <w:t>:</w:t>
      </w:r>
      <w:r w:rsidR="00D15980" w:rsidRPr="00E40C8E">
        <w:rPr>
          <w:rFonts w:ascii="Times New Roman" w:hAnsi="Times New Roman"/>
          <w:sz w:val="28"/>
          <w:szCs w:val="28"/>
        </w:rPr>
        <w:t xml:space="preserve"> </w:t>
      </w:r>
      <w:r w:rsidR="003A2DF5" w:rsidRPr="00E4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Ковенская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О.Ю.,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Е.А., Кузнецова А.В.,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Мокрова</w:t>
      </w:r>
      <w:proofErr w:type="spellEnd"/>
      <w:r w:rsidR="006566A4" w:rsidRPr="00E40C8E">
        <w:rPr>
          <w:rFonts w:ascii="Times New Roman" w:hAnsi="Times New Roman"/>
          <w:sz w:val="28"/>
          <w:szCs w:val="28"/>
        </w:rPr>
        <w:t xml:space="preserve"> </w:t>
      </w:r>
      <w:r w:rsidR="003A2DF5" w:rsidRPr="00E40C8E">
        <w:rPr>
          <w:rFonts w:ascii="Times New Roman" w:hAnsi="Times New Roman"/>
          <w:sz w:val="28"/>
          <w:szCs w:val="28"/>
        </w:rPr>
        <w:t>Е.В.,</w:t>
      </w:r>
      <w:r w:rsidR="000F226B" w:rsidRPr="00E4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Чурган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Г.В., Щербань О.В. </w:t>
      </w:r>
      <w:r w:rsidR="0037255C" w:rsidRPr="00E40C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2DF5" w:rsidRPr="00E40C8E">
        <w:rPr>
          <w:rFonts w:ascii="Times New Roman" w:hAnsi="Times New Roman"/>
          <w:sz w:val="28"/>
          <w:szCs w:val="28"/>
        </w:rPr>
        <w:t>Яппарова</w:t>
      </w:r>
      <w:proofErr w:type="spellEnd"/>
      <w:r w:rsidR="003A2DF5" w:rsidRPr="00E40C8E">
        <w:rPr>
          <w:rFonts w:ascii="Times New Roman" w:hAnsi="Times New Roman"/>
          <w:sz w:val="28"/>
          <w:szCs w:val="28"/>
        </w:rPr>
        <w:t xml:space="preserve"> Я.А.</w:t>
      </w:r>
      <w:r w:rsidR="006566A4" w:rsidRPr="00E40C8E">
        <w:rPr>
          <w:rFonts w:ascii="Times New Roman" w:hAnsi="Times New Roman"/>
          <w:sz w:val="28"/>
          <w:szCs w:val="28"/>
        </w:rPr>
        <w:t xml:space="preserve">, Волкова О.В., Шорохова О.А., </w:t>
      </w:r>
      <w:proofErr w:type="spellStart"/>
      <w:r w:rsidR="006566A4" w:rsidRPr="00E40C8E">
        <w:rPr>
          <w:rFonts w:ascii="Times New Roman" w:hAnsi="Times New Roman"/>
          <w:sz w:val="28"/>
          <w:szCs w:val="28"/>
        </w:rPr>
        <w:t>Новгородова</w:t>
      </w:r>
      <w:proofErr w:type="spellEnd"/>
      <w:r w:rsidR="006566A4" w:rsidRPr="00E40C8E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6566A4" w:rsidRPr="00E40C8E">
        <w:rPr>
          <w:rFonts w:ascii="Times New Roman" w:hAnsi="Times New Roman"/>
          <w:sz w:val="28"/>
          <w:szCs w:val="28"/>
        </w:rPr>
        <w:t>Ворфоломеева</w:t>
      </w:r>
      <w:proofErr w:type="spellEnd"/>
      <w:r w:rsidR="006566A4" w:rsidRPr="00E40C8E">
        <w:rPr>
          <w:rFonts w:ascii="Times New Roman" w:hAnsi="Times New Roman"/>
          <w:sz w:val="28"/>
          <w:szCs w:val="28"/>
        </w:rPr>
        <w:t xml:space="preserve"> И.В., </w:t>
      </w:r>
      <w:r w:rsidR="000F226B" w:rsidRPr="00E40C8E">
        <w:rPr>
          <w:rFonts w:ascii="Times New Roman" w:hAnsi="Times New Roman"/>
          <w:sz w:val="28"/>
          <w:szCs w:val="28"/>
        </w:rPr>
        <w:t>Рогачева А.Г.</w:t>
      </w:r>
    </w:p>
    <w:p w:rsidR="00731293" w:rsidRPr="00E40C8E" w:rsidRDefault="00D15980" w:rsidP="00E40C8E">
      <w:pPr>
        <w:pStyle w:val="a3"/>
        <w:spacing w:line="24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5</w:t>
      </w:r>
      <w:r w:rsidR="006566A4" w:rsidRPr="00E40C8E">
        <w:rPr>
          <w:rFonts w:ascii="Times New Roman" w:hAnsi="Times New Roman"/>
          <w:sz w:val="28"/>
          <w:szCs w:val="28"/>
        </w:rPr>
        <w:t xml:space="preserve"> человек, </w:t>
      </w:r>
      <w:r w:rsidR="00E40C8E">
        <w:rPr>
          <w:rFonts w:ascii="Times New Roman" w:hAnsi="Times New Roman"/>
          <w:sz w:val="28"/>
          <w:szCs w:val="28"/>
        </w:rPr>
        <w:t xml:space="preserve">с </w:t>
      </w:r>
      <w:r w:rsidR="006566A4" w:rsidRPr="00E40C8E">
        <w:rPr>
          <w:rFonts w:ascii="Times New Roman" w:hAnsi="Times New Roman"/>
          <w:sz w:val="28"/>
          <w:szCs w:val="28"/>
        </w:rPr>
        <w:t>которы</w:t>
      </w:r>
      <w:r w:rsidR="00E40C8E">
        <w:rPr>
          <w:rFonts w:ascii="Times New Roman" w:hAnsi="Times New Roman"/>
          <w:sz w:val="28"/>
          <w:szCs w:val="28"/>
        </w:rPr>
        <w:t>х</w:t>
      </w:r>
      <w:r w:rsidR="006566A4" w:rsidRPr="00E40C8E">
        <w:rPr>
          <w:rFonts w:ascii="Times New Roman" w:hAnsi="Times New Roman"/>
          <w:sz w:val="28"/>
          <w:szCs w:val="28"/>
        </w:rPr>
        <w:t xml:space="preserve"> сняты с 1 или 2 категории и </w:t>
      </w:r>
      <w:r w:rsidR="00E40C8E">
        <w:rPr>
          <w:rFonts w:ascii="Times New Roman" w:hAnsi="Times New Roman"/>
          <w:sz w:val="28"/>
          <w:szCs w:val="28"/>
        </w:rPr>
        <w:t xml:space="preserve">они </w:t>
      </w:r>
      <w:r w:rsidR="006566A4" w:rsidRPr="00E40C8E">
        <w:rPr>
          <w:rFonts w:ascii="Times New Roman" w:hAnsi="Times New Roman"/>
          <w:sz w:val="28"/>
          <w:szCs w:val="28"/>
        </w:rPr>
        <w:t xml:space="preserve">не изъявили желание подавать на категорию: Гаврилюк Л.Ф., Ким В.Б., Мельник М.Ф., </w:t>
      </w:r>
      <w:proofErr w:type="spellStart"/>
      <w:r w:rsidR="006566A4" w:rsidRPr="00E40C8E">
        <w:rPr>
          <w:rFonts w:ascii="Times New Roman" w:hAnsi="Times New Roman"/>
          <w:sz w:val="28"/>
          <w:szCs w:val="28"/>
        </w:rPr>
        <w:t>Ряписова</w:t>
      </w:r>
      <w:proofErr w:type="spellEnd"/>
      <w:r w:rsidR="006566A4" w:rsidRPr="00E40C8E">
        <w:rPr>
          <w:rFonts w:ascii="Times New Roman" w:hAnsi="Times New Roman"/>
          <w:sz w:val="28"/>
          <w:szCs w:val="28"/>
        </w:rPr>
        <w:t xml:space="preserve"> Н.П.</w:t>
      </w:r>
      <w:r w:rsidR="004406AB" w:rsidRPr="00E40C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06AB" w:rsidRPr="00E40C8E">
        <w:rPr>
          <w:rFonts w:ascii="Times New Roman" w:hAnsi="Times New Roman"/>
          <w:sz w:val="28"/>
          <w:szCs w:val="28"/>
        </w:rPr>
        <w:t>Ломаченко</w:t>
      </w:r>
      <w:proofErr w:type="spellEnd"/>
      <w:r w:rsidR="004406AB" w:rsidRPr="00E40C8E">
        <w:rPr>
          <w:rFonts w:ascii="Times New Roman" w:hAnsi="Times New Roman"/>
          <w:sz w:val="28"/>
          <w:szCs w:val="28"/>
        </w:rPr>
        <w:t xml:space="preserve"> Г.М.</w:t>
      </w:r>
    </w:p>
    <w:p w:rsidR="006566A4" w:rsidRPr="00E40C8E" w:rsidRDefault="002B0048" w:rsidP="00E40C8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начале сентября 2014 года все педагогические работники, отработавшие 2 года по специальности, будут аттестованы на соответствие должности «учитель» шко</w:t>
      </w:r>
      <w:r w:rsidR="00E40C8E">
        <w:rPr>
          <w:rFonts w:ascii="Times New Roman" w:hAnsi="Times New Roman"/>
          <w:sz w:val="28"/>
          <w:szCs w:val="28"/>
        </w:rPr>
        <w:t xml:space="preserve">льной аттестационной комиссией Это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Ковенская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О.Ю.,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Чурган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Ворфоломеева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И.В., Гаврилюк Л.Ф., Ким В.Б., Мельник М.Ф.,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Ряписова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 w:rsidR="00D15980" w:rsidRPr="00E40C8E">
        <w:rPr>
          <w:rFonts w:ascii="Times New Roman" w:hAnsi="Times New Roman"/>
          <w:sz w:val="28"/>
          <w:szCs w:val="28"/>
        </w:rPr>
        <w:t>Ломаченко</w:t>
      </w:r>
      <w:proofErr w:type="spellEnd"/>
      <w:r w:rsidR="00D15980" w:rsidRPr="00E40C8E">
        <w:rPr>
          <w:rFonts w:ascii="Times New Roman" w:hAnsi="Times New Roman"/>
          <w:sz w:val="28"/>
          <w:szCs w:val="28"/>
        </w:rPr>
        <w:t xml:space="preserve"> Г.М.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Кадровая статистика показывает, что происходит снижение количества учителей 1</w:t>
      </w:r>
      <w:r w:rsidR="002B30E5" w:rsidRPr="00E40C8E">
        <w:rPr>
          <w:rFonts w:ascii="Times New Roman" w:hAnsi="Times New Roman"/>
          <w:sz w:val="28"/>
          <w:szCs w:val="28"/>
        </w:rPr>
        <w:t xml:space="preserve"> и 2</w:t>
      </w:r>
      <w:r w:rsidRPr="00E40C8E">
        <w:rPr>
          <w:rFonts w:ascii="Times New Roman" w:hAnsi="Times New Roman"/>
          <w:sz w:val="28"/>
          <w:szCs w:val="28"/>
        </w:rPr>
        <w:t xml:space="preserve"> категории. </w:t>
      </w:r>
      <w:r w:rsidR="00CB48D3" w:rsidRPr="00E40C8E">
        <w:rPr>
          <w:rFonts w:ascii="Times New Roman" w:hAnsi="Times New Roman"/>
          <w:sz w:val="28"/>
          <w:szCs w:val="28"/>
        </w:rPr>
        <w:t xml:space="preserve">Так как в настоящее время работать учителем без аттестации  и курсовой подготовки не возможно, </w:t>
      </w:r>
      <w:r w:rsidR="002B30E5" w:rsidRPr="00E40C8E">
        <w:rPr>
          <w:rFonts w:ascii="Times New Roman" w:hAnsi="Times New Roman"/>
          <w:sz w:val="28"/>
          <w:szCs w:val="28"/>
        </w:rPr>
        <w:t>12</w:t>
      </w:r>
      <w:r w:rsidRPr="00E40C8E">
        <w:rPr>
          <w:rFonts w:ascii="Times New Roman" w:hAnsi="Times New Roman"/>
          <w:sz w:val="28"/>
          <w:szCs w:val="28"/>
        </w:rPr>
        <w:t xml:space="preserve"> учителей </w:t>
      </w:r>
      <w:r w:rsidR="002B30E5" w:rsidRPr="00E40C8E">
        <w:rPr>
          <w:rFonts w:ascii="Times New Roman" w:hAnsi="Times New Roman"/>
          <w:sz w:val="28"/>
          <w:szCs w:val="28"/>
        </w:rPr>
        <w:t xml:space="preserve">прошли курсовую подготовку, </w:t>
      </w:r>
      <w:r w:rsidRPr="00E40C8E">
        <w:rPr>
          <w:rFonts w:ascii="Times New Roman" w:hAnsi="Times New Roman"/>
          <w:sz w:val="28"/>
          <w:szCs w:val="28"/>
        </w:rPr>
        <w:t xml:space="preserve">1 </w:t>
      </w:r>
      <w:r w:rsidR="002B30E5" w:rsidRPr="00E40C8E">
        <w:rPr>
          <w:rFonts w:ascii="Times New Roman" w:hAnsi="Times New Roman"/>
          <w:sz w:val="28"/>
          <w:szCs w:val="28"/>
        </w:rPr>
        <w:t xml:space="preserve">учитель </w:t>
      </w:r>
      <w:r w:rsidRPr="00E40C8E">
        <w:rPr>
          <w:rFonts w:ascii="Times New Roman" w:hAnsi="Times New Roman"/>
          <w:sz w:val="28"/>
          <w:szCs w:val="28"/>
        </w:rPr>
        <w:t xml:space="preserve">– </w:t>
      </w:r>
      <w:r w:rsidR="002B30E5" w:rsidRPr="00E40C8E">
        <w:rPr>
          <w:rFonts w:ascii="Times New Roman" w:hAnsi="Times New Roman"/>
          <w:sz w:val="28"/>
          <w:szCs w:val="28"/>
        </w:rPr>
        <w:t xml:space="preserve">подтвердила </w:t>
      </w:r>
      <w:r w:rsidRPr="00E40C8E">
        <w:rPr>
          <w:rFonts w:ascii="Times New Roman" w:hAnsi="Times New Roman"/>
          <w:sz w:val="28"/>
          <w:szCs w:val="28"/>
        </w:rPr>
        <w:t>первую категорию.</w:t>
      </w:r>
    </w:p>
    <w:p w:rsidR="00D15980" w:rsidRPr="00E40C8E" w:rsidRDefault="00D15980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D15980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B47D3D" wp14:editId="5635851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Выводы:</w:t>
      </w:r>
      <w:r w:rsidRPr="00E40C8E">
        <w:rPr>
          <w:rFonts w:ascii="Times New Roman" w:hAnsi="Times New Roman"/>
          <w:sz w:val="28"/>
          <w:szCs w:val="28"/>
        </w:rPr>
        <w:t xml:space="preserve"> в 2012-2013 учебном году в школе произошло значительное обновление кадрового состава учителей</w:t>
      </w:r>
      <w:r w:rsidR="00CB48D3" w:rsidRPr="00E40C8E">
        <w:rPr>
          <w:rFonts w:ascii="Times New Roman" w:hAnsi="Times New Roman"/>
          <w:sz w:val="28"/>
          <w:szCs w:val="28"/>
        </w:rPr>
        <w:t xml:space="preserve">. </w:t>
      </w:r>
    </w:p>
    <w:p w:rsidR="00A51153" w:rsidRPr="00E40C8E" w:rsidRDefault="00CB48D3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Рекомендовано:</w:t>
      </w:r>
      <w:r w:rsidRPr="00E40C8E">
        <w:rPr>
          <w:rFonts w:ascii="Times New Roman" w:hAnsi="Times New Roman"/>
          <w:sz w:val="28"/>
          <w:szCs w:val="28"/>
        </w:rPr>
        <w:t xml:space="preserve"> учителям повысить </w:t>
      </w:r>
      <w:r w:rsidR="00555EFB" w:rsidRPr="00E40C8E">
        <w:rPr>
          <w:rFonts w:ascii="Times New Roman" w:hAnsi="Times New Roman"/>
          <w:sz w:val="28"/>
          <w:szCs w:val="28"/>
        </w:rPr>
        <w:t xml:space="preserve"> инновационную</w:t>
      </w:r>
      <w:r w:rsidR="0037255C" w:rsidRPr="00E40C8E">
        <w:rPr>
          <w:rFonts w:ascii="Times New Roman" w:hAnsi="Times New Roman"/>
          <w:sz w:val="28"/>
          <w:szCs w:val="28"/>
        </w:rPr>
        <w:t xml:space="preserve"> активност</w:t>
      </w:r>
      <w:r w:rsidR="00555EFB" w:rsidRPr="00E40C8E">
        <w:rPr>
          <w:rFonts w:ascii="Times New Roman" w:hAnsi="Times New Roman"/>
          <w:sz w:val="28"/>
          <w:szCs w:val="28"/>
        </w:rPr>
        <w:t>ь</w:t>
      </w:r>
      <w:r w:rsidR="0037255C" w:rsidRPr="00E40C8E">
        <w:rPr>
          <w:rFonts w:ascii="Times New Roman" w:hAnsi="Times New Roman"/>
          <w:sz w:val="28"/>
          <w:szCs w:val="28"/>
        </w:rPr>
        <w:t xml:space="preserve">, </w:t>
      </w:r>
      <w:r w:rsidR="00555EFB" w:rsidRPr="00E40C8E">
        <w:rPr>
          <w:rFonts w:ascii="Times New Roman" w:hAnsi="Times New Roman"/>
          <w:sz w:val="28"/>
          <w:szCs w:val="28"/>
        </w:rPr>
        <w:t xml:space="preserve">систематически </w:t>
      </w:r>
      <w:r w:rsidRPr="00E40C8E">
        <w:rPr>
          <w:rFonts w:ascii="Times New Roman" w:hAnsi="Times New Roman"/>
          <w:sz w:val="28"/>
          <w:szCs w:val="28"/>
        </w:rPr>
        <w:t>участвовать</w:t>
      </w:r>
      <w:r w:rsidR="0037255C" w:rsidRPr="00E40C8E">
        <w:rPr>
          <w:rFonts w:ascii="Times New Roman" w:hAnsi="Times New Roman"/>
          <w:sz w:val="28"/>
          <w:szCs w:val="28"/>
        </w:rPr>
        <w:t xml:space="preserve"> в конку</w:t>
      </w:r>
      <w:r w:rsidRPr="00E40C8E">
        <w:rPr>
          <w:rFonts w:ascii="Times New Roman" w:hAnsi="Times New Roman"/>
          <w:sz w:val="28"/>
          <w:szCs w:val="28"/>
        </w:rPr>
        <w:t>рсных мероприятиях, проводить непрерывный самомониторинг, повышат</w:t>
      </w:r>
      <w:r w:rsidR="00555EFB" w:rsidRPr="00E40C8E">
        <w:rPr>
          <w:rFonts w:ascii="Times New Roman" w:hAnsi="Times New Roman"/>
          <w:sz w:val="28"/>
          <w:szCs w:val="28"/>
        </w:rPr>
        <w:t xml:space="preserve">ь уровень методической культуры и </w:t>
      </w:r>
      <w:r w:rsidRPr="00E40C8E">
        <w:rPr>
          <w:rFonts w:ascii="Times New Roman" w:hAnsi="Times New Roman"/>
          <w:sz w:val="28"/>
          <w:szCs w:val="28"/>
        </w:rPr>
        <w:t xml:space="preserve"> свой профессиональный рост.</w:t>
      </w:r>
    </w:p>
    <w:p w:rsidR="00A51153" w:rsidRPr="00E40C8E" w:rsidRDefault="00A51153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Default="0037255C" w:rsidP="00193D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Организационные условия.</w:t>
      </w:r>
    </w:p>
    <w:p w:rsidR="00E40C8E" w:rsidRPr="00E40C8E" w:rsidRDefault="00E40C8E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Школа работала в режиме 6-дневной недели, только два первых класса занимались по 5-ти дневн</w:t>
      </w:r>
      <w:r w:rsidR="002B30E5" w:rsidRPr="00E40C8E">
        <w:rPr>
          <w:rFonts w:ascii="Times New Roman" w:hAnsi="Times New Roman"/>
          <w:sz w:val="28"/>
          <w:szCs w:val="28"/>
        </w:rPr>
        <w:t>ой неделе, всего в школе было 18</w:t>
      </w:r>
      <w:r w:rsidRPr="00E40C8E">
        <w:rPr>
          <w:rFonts w:ascii="Times New Roman" w:hAnsi="Times New Roman"/>
          <w:sz w:val="28"/>
          <w:szCs w:val="28"/>
        </w:rPr>
        <w:t xml:space="preserve"> классов-комплектов, из них 8 классов</w:t>
      </w:r>
      <w:r w:rsidR="002B30E5" w:rsidRPr="00E40C8E">
        <w:rPr>
          <w:rFonts w:ascii="Times New Roman" w:hAnsi="Times New Roman"/>
          <w:sz w:val="28"/>
          <w:szCs w:val="28"/>
        </w:rPr>
        <w:t>-комплектов в начальной школе, 8</w:t>
      </w:r>
      <w:r w:rsidRPr="00E40C8E">
        <w:rPr>
          <w:rFonts w:ascii="Times New Roman" w:hAnsi="Times New Roman"/>
          <w:sz w:val="28"/>
          <w:szCs w:val="28"/>
        </w:rPr>
        <w:t xml:space="preserve"> классов-комплектов в основной школе и 2 класса-комплекта в старшей школе.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Продолжительность учебного года для </w:t>
      </w:r>
      <w:r w:rsidR="00555EFB" w:rsidRPr="00E40C8E">
        <w:rPr>
          <w:rFonts w:ascii="Times New Roman" w:hAnsi="Times New Roman"/>
          <w:sz w:val="28"/>
          <w:szCs w:val="28"/>
        </w:rPr>
        <w:t>1-х классов – 32</w:t>
      </w:r>
      <w:r w:rsidRPr="00E40C8E">
        <w:rPr>
          <w:rFonts w:ascii="Times New Roman" w:hAnsi="Times New Roman"/>
          <w:sz w:val="28"/>
          <w:szCs w:val="28"/>
        </w:rPr>
        <w:t xml:space="preserve"> учебные недели, </w:t>
      </w:r>
      <w:r w:rsidR="00555EFB" w:rsidRPr="00E40C8E">
        <w:rPr>
          <w:rFonts w:ascii="Times New Roman" w:hAnsi="Times New Roman"/>
          <w:sz w:val="28"/>
          <w:szCs w:val="28"/>
        </w:rPr>
        <w:t xml:space="preserve">для 9, 11 классов – 33 учебные недели, </w:t>
      </w:r>
      <w:r w:rsidRPr="00E40C8E">
        <w:rPr>
          <w:rFonts w:ascii="Times New Roman" w:hAnsi="Times New Roman"/>
          <w:sz w:val="28"/>
          <w:szCs w:val="28"/>
        </w:rPr>
        <w:t>для остальных классов – не менее 34 недель. Продолжительность каникул в течение учебного года составляет не менее 30 календарных дней. Для первоклассников в феврале были предоставлены дополнительные недельные каникулы.</w:t>
      </w:r>
    </w:p>
    <w:p w:rsidR="00193DDB" w:rsidRPr="00E40C8E" w:rsidRDefault="0037255C" w:rsidP="00193DDB">
      <w:pPr>
        <w:pStyle w:val="ab"/>
        <w:ind w:left="0" w:firstLine="567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Организация учебного процесса регламентируется учебным планом и расписанием учебных занятий. Учебный план школы был составлен на основании базисного плана 2004 года</w:t>
      </w:r>
      <w:r w:rsidR="00AE70CD" w:rsidRPr="00E40C8E">
        <w:rPr>
          <w:sz w:val="28"/>
          <w:szCs w:val="28"/>
        </w:rPr>
        <w:t>, ФГОС</w:t>
      </w:r>
      <w:r w:rsidRPr="00E40C8E">
        <w:rPr>
          <w:sz w:val="28"/>
          <w:szCs w:val="28"/>
        </w:rPr>
        <w:t>.</w:t>
      </w:r>
      <w:r w:rsidRPr="00E40C8E">
        <w:rPr>
          <w:bCs/>
          <w:sz w:val="28"/>
          <w:szCs w:val="28"/>
        </w:rPr>
        <w:t xml:space="preserve"> </w:t>
      </w:r>
      <w:r w:rsidR="00193DDB" w:rsidRPr="00E40C8E">
        <w:rPr>
          <w:sz w:val="28"/>
          <w:szCs w:val="28"/>
        </w:rPr>
        <w:t xml:space="preserve">Учебный план школы на 2013-2014 учебный год соответствует  требованиям регламентирующих документов, обеспечивает реализацию государственных образовательных стандартов и гарантирует овладение выпускниками необходимым минимумом содержания образования, обеспечивающим возможность продолжения образования. 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bCs/>
          <w:sz w:val="28"/>
          <w:szCs w:val="28"/>
        </w:rPr>
        <w:t xml:space="preserve">Номенклатура предметов федерального компонента сохранена  в полном объеме, что является условием полной реализации федерального компонента государственных образовательных стандартов. Запланированные предельно допустимые </w:t>
      </w:r>
      <w:proofErr w:type="gramStart"/>
      <w:r w:rsidRPr="00E40C8E">
        <w:rPr>
          <w:bCs/>
          <w:sz w:val="28"/>
          <w:szCs w:val="28"/>
        </w:rPr>
        <w:t>недельные  учебные</w:t>
      </w:r>
      <w:proofErr w:type="gramEnd"/>
      <w:r w:rsidRPr="00E40C8E">
        <w:rPr>
          <w:bCs/>
          <w:sz w:val="28"/>
          <w:szCs w:val="28"/>
        </w:rPr>
        <w:t xml:space="preserve"> нагрузки обучающихся соответствуют требованиям СанПиНа.</w:t>
      </w:r>
      <w:r w:rsidRPr="00E40C8E">
        <w:rPr>
          <w:sz w:val="28"/>
          <w:szCs w:val="28"/>
        </w:rPr>
        <w:t xml:space="preserve"> </w:t>
      </w:r>
      <w:r w:rsidR="007E64D7" w:rsidRPr="00E40C8E">
        <w:rPr>
          <w:sz w:val="28"/>
          <w:szCs w:val="28"/>
        </w:rPr>
        <w:t>Учебный пла</w:t>
      </w:r>
      <w:r w:rsidR="00E40C8E">
        <w:rPr>
          <w:sz w:val="28"/>
          <w:szCs w:val="28"/>
        </w:rPr>
        <w:t>н за прошедший 2013-2014</w:t>
      </w:r>
      <w:r w:rsidR="007E64D7" w:rsidRPr="00E40C8E">
        <w:rPr>
          <w:sz w:val="28"/>
          <w:szCs w:val="28"/>
        </w:rPr>
        <w:t xml:space="preserve"> учебный год </w:t>
      </w:r>
      <w:r w:rsidR="007E64D7" w:rsidRPr="00E40C8E">
        <w:rPr>
          <w:sz w:val="28"/>
          <w:szCs w:val="28"/>
        </w:rPr>
        <w:lastRenderedPageBreak/>
        <w:t xml:space="preserve">выполнен, теоретическая и практическая часть учебных программ </w:t>
      </w:r>
      <w:r w:rsidR="00E40C8E">
        <w:rPr>
          <w:sz w:val="28"/>
          <w:szCs w:val="28"/>
        </w:rPr>
        <w:t>выполнена</w:t>
      </w:r>
      <w:r w:rsidR="007E64D7" w:rsidRPr="00E40C8E">
        <w:rPr>
          <w:sz w:val="28"/>
          <w:szCs w:val="28"/>
        </w:rPr>
        <w:t xml:space="preserve"> полностью по всем предметам.</w:t>
      </w:r>
    </w:p>
    <w:p w:rsidR="0037255C" w:rsidRPr="00E40C8E" w:rsidRDefault="00AE70CD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Р</w:t>
      </w:r>
      <w:r w:rsidR="0037255C" w:rsidRPr="00E40C8E">
        <w:rPr>
          <w:sz w:val="28"/>
          <w:szCs w:val="28"/>
        </w:rPr>
        <w:t xml:space="preserve">абочие программы </w:t>
      </w:r>
      <w:r w:rsidR="00E40C8E">
        <w:rPr>
          <w:sz w:val="28"/>
          <w:szCs w:val="28"/>
        </w:rPr>
        <w:t>и календарно -  тематическое планирование</w:t>
      </w:r>
      <w:r w:rsidRPr="00E40C8E">
        <w:rPr>
          <w:sz w:val="28"/>
          <w:szCs w:val="28"/>
        </w:rPr>
        <w:t xml:space="preserve"> </w:t>
      </w:r>
      <w:r w:rsidR="0037255C" w:rsidRPr="00E40C8E">
        <w:rPr>
          <w:sz w:val="28"/>
          <w:szCs w:val="28"/>
        </w:rPr>
        <w:t xml:space="preserve">разработаны в соответствии с содержанием </w:t>
      </w:r>
      <w:r w:rsidRPr="00E40C8E">
        <w:rPr>
          <w:sz w:val="28"/>
          <w:szCs w:val="28"/>
        </w:rPr>
        <w:t xml:space="preserve">примерных </w:t>
      </w:r>
      <w:r w:rsidR="0037255C" w:rsidRPr="00E40C8E">
        <w:rPr>
          <w:sz w:val="28"/>
          <w:szCs w:val="28"/>
        </w:rPr>
        <w:t>учебных программ</w:t>
      </w:r>
      <w:r w:rsidR="00E40C8E">
        <w:rPr>
          <w:sz w:val="28"/>
          <w:szCs w:val="28"/>
        </w:rPr>
        <w:t xml:space="preserve">, авторских программ </w:t>
      </w:r>
      <w:r w:rsidR="0037255C" w:rsidRPr="00E40C8E">
        <w:rPr>
          <w:sz w:val="28"/>
          <w:szCs w:val="28"/>
        </w:rPr>
        <w:t xml:space="preserve"> по изучаемым предметам общеобразовательного цикла</w:t>
      </w:r>
      <w:r w:rsidR="00E40C8E">
        <w:rPr>
          <w:sz w:val="28"/>
          <w:szCs w:val="28"/>
        </w:rPr>
        <w:t xml:space="preserve">, рассмотрены на МО школы </w:t>
      </w:r>
      <w:r w:rsidR="0037255C" w:rsidRPr="00E40C8E">
        <w:rPr>
          <w:sz w:val="28"/>
          <w:szCs w:val="28"/>
        </w:rPr>
        <w:t xml:space="preserve"> и утверждены директором школы. 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элективных и индивидуально</w:t>
      </w:r>
      <w:r w:rsidR="00373DB6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>- групповых занятий, внеурочной деятельности.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Оценка реализации учебных программ, тематического планирования выявила их соответствие образовательному минимуму по всем предметам, </w:t>
      </w:r>
      <w:r w:rsidR="00AE70CD" w:rsidRPr="00E40C8E">
        <w:rPr>
          <w:sz w:val="28"/>
          <w:szCs w:val="28"/>
        </w:rPr>
        <w:t xml:space="preserve">ФГОС </w:t>
      </w:r>
      <w:r w:rsidRPr="00E40C8E">
        <w:rPr>
          <w:sz w:val="28"/>
          <w:szCs w:val="28"/>
        </w:rPr>
        <w:t xml:space="preserve"> реализуется полностью.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</w:t>
      </w:r>
      <w:r w:rsidR="00AE70CD" w:rsidRPr="00E40C8E">
        <w:rPr>
          <w:sz w:val="28"/>
          <w:szCs w:val="28"/>
        </w:rPr>
        <w:t xml:space="preserve">полностью </w:t>
      </w:r>
      <w:r w:rsidRPr="00E40C8E">
        <w:rPr>
          <w:sz w:val="28"/>
          <w:szCs w:val="28"/>
        </w:rPr>
        <w:t xml:space="preserve">согласно календарно-тематическому планированию и рабочим программам. 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Для первых и вторых классов, в связи с введением ФГОС, учебный план составлялся на основании базисного учебного плана образовательных учреждений РФ, реализующих основную образовательную программу НОО, одной из особенностей которого является включение внеурочной деятельности (10 часов).  В соответствии с требованиями ФГОС НОО внеурочная деятельность в школе организуется по направлениям:</w:t>
      </w:r>
    </w:p>
    <w:p w:rsidR="00AE70CD" w:rsidRPr="00193DDB" w:rsidRDefault="0037255C" w:rsidP="00193D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DDB">
        <w:rPr>
          <w:rFonts w:ascii="Times New Roman" w:hAnsi="Times New Roman"/>
          <w:sz w:val="28"/>
          <w:szCs w:val="28"/>
        </w:rPr>
        <w:t>спортивное - кружок «</w:t>
      </w:r>
      <w:r w:rsidR="00AE70CD" w:rsidRPr="00193DDB">
        <w:rPr>
          <w:rFonts w:ascii="Times New Roman" w:hAnsi="Times New Roman"/>
          <w:sz w:val="28"/>
          <w:szCs w:val="28"/>
        </w:rPr>
        <w:t>Спортивный</w:t>
      </w:r>
      <w:r w:rsidRPr="00193DDB">
        <w:rPr>
          <w:rFonts w:ascii="Times New Roman" w:hAnsi="Times New Roman"/>
          <w:sz w:val="28"/>
          <w:szCs w:val="28"/>
        </w:rPr>
        <w:t xml:space="preserve">», руководители </w:t>
      </w:r>
      <w:r w:rsidR="00AE70CD" w:rsidRPr="00193DDB">
        <w:rPr>
          <w:rFonts w:ascii="Times New Roman" w:hAnsi="Times New Roman"/>
          <w:sz w:val="28"/>
          <w:szCs w:val="28"/>
        </w:rPr>
        <w:t xml:space="preserve">А.Г. Рогачева, О.А. </w:t>
      </w:r>
      <w:proofErr w:type="spellStart"/>
      <w:r w:rsidR="00193DDB" w:rsidRPr="00193DDB">
        <w:rPr>
          <w:rFonts w:ascii="Times New Roman" w:hAnsi="Times New Roman"/>
          <w:sz w:val="28"/>
          <w:szCs w:val="28"/>
        </w:rPr>
        <w:t>К</w:t>
      </w:r>
      <w:r w:rsidR="00AE70CD" w:rsidRPr="00193DDB">
        <w:rPr>
          <w:rFonts w:ascii="Times New Roman" w:hAnsi="Times New Roman"/>
          <w:sz w:val="28"/>
          <w:szCs w:val="28"/>
        </w:rPr>
        <w:t>ислицин</w:t>
      </w:r>
      <w:proofErr w:type="spellEnd"/>
      <w:r w:rsidRPr="00193DDB">
        <w:rPr>
          <w:rFonts w:ascii="Times New Roman" w:hAnsi="Times New Roman"/>
          <w:sz w:val="28"/>
          <w:szCs w:val="28"/>
        </w:rPr>
        <w:t>;</w:t>
      </w:r>
    </w:p>
    <w:p w:rsidR="007B3FC5" w:rsidRPr="00193DDB" w:rsidRDefault="007B3FC5" w:rsidP="00193D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DDB">
        <w:rPr>
          <w:rFonts w:ascii="Times New Roman" w:hAnsi="Times New Roman"/>
          <w:sz w:val="28"/>
          <w:szCs w:val="28"/>
        </w:rPr>
        <w:t>духовно</w:t>
      </w:r>
      <w:proofErr w:type="gramEnd"/>
      <w:r w:rsidRPr="00193DDB">
        <w:rPr>
          <w:rFonts w:ascii="Times New Roman" w:hAnsi="Times New Roman"/>
          <w:sz w:val="28"/>
          <w:szCs w:val="28"/>
        </w:rPr>
        <w:t xml:space="preserve"> – нравственное - кружок «Край, в котором ты живешь»</w:t>
      </w:r>
      <w:r w:rsidR="00CD1360" w:rsidRPr="00193DDB">
        <w:rPr>
          <w:rFonts w:ascii="Times New Roman" w:hAnsi="Times New Roman"/>
          <w:sz w:val="28"/>
          <w:szCs w:val="28"/>
        </w:rPr>
        <w:t xml:space="preserve"> руководители Волкова О.В., </w:t>
      </w:r>
      <w:proofErr w:type="spellStart"/>
      <w:r w:rsidR="00CD1360" w:rsidRPr="00193DDB">
        <w:rPr>
          <w:rFonts w:ascii="Times New Roman" w:hAnsi="Times New Roman"/>
          <w:sz w:val="28"/>
          <w:szCs w:val="28"/>
        </w:rPr>
        <w:t>Яппарова</w:t>
      </w:r>
      <w:proofErr w:type="spellEnd"/>
      <w:r w:rsidR="00CD1360" w:rsidRPr="00193DDB">
        <w:rPr>
          <w:rFonts w:ascii="Times New Roman" w:hAnsi="Times New Roman"/>
          <w:sz w:val="28"/>
          <w:szCs w:val="28"/>
        </w:rPr>
        <w:t xml:space="preserve"> Я.А.,  Мельник М.Ф.,  </w:t>
      </w:r>
      <w:proofErr w:type="spellStart"/>
      <w:r w:rsidR="00CD1360" w:rsidRPr="00193DDB">
        <w:rPr>
          <w:rFonts w:ascii="Times New Roman" w:hAnsi="Times New Roman"/>
          <w:sz w:val="28"/>
          <w:szCs w:val="28"/>
        </w:rPr>
        <w:t>Ряписова</w:t>
      </w:r>
      <w:proofErr w:type="spellEnd"/>
      <w:r w:rsidR="00CD1360" w:rsidRPr="00193DDB">
        <w:rPr>
          <w:rFonts w:ascii="Times New Roman" w:hAnsi="Times New Roman"/>
          <w:sz w:val="28"/>
          <w:szCs w:val="28"/>
        </w:rPr>
        <w:t xml:space="preserve"> Н.П., Макогон М.А., Мирная А.О.; </w:t>
      </w:r>
    </w:p>
    <w:p w:rsidR="0037255C" w:rsidRPr="00193DDB" w:rsidRDefault="007B3FC5" w:rsidP="00193D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DDB">
        <w:rPr>
          <w:rFonts w:ascii="Times New Roman" w:hAnsi="Times New Roman"/>
          <w:sz w:val="28"/>
          <w:szCs w:val="28"/>
        </w:rPr>
        <w:t>общекультурное</w:t>
      </w:r>
      <w:proofErr w:type="gramEnd"/>
      <w:r w:rsidRPr="00193DDB">
        <w:rPr>
          <w:rFonts w:ascii="Times New Roman" w:hAnsi="Times New Roman"/>
          <w:sz w:val="28"/>
          <w:szCs w:val="28"/>
        </w:rPr>
        <w:t xml:space="preserve"> – кружок</w:t>
      </w:r>
      <w:r w:rsidR="0037255C" w:rsidRPr="00193DDB">
        <w:rPr>
          <w:rFonts w:ascii="Times New Roman" w:hAnsi="Times New Roman"/>
          <w:sz w:val="28"/>
          <w:szCs w:val="28"/>
        </w:rPr>
        <w:t xml:space="preserve"> «Детская риторика», руководители </w:t>
      </w:r>
      <w:r w:rsidR="00AE70CD" w:rsidRPr="00193DDB">
        <w:rPr>
          <w:rFonts w:ascii="Times New Roman" w:hAnsi="Times New Roman"/>
          <w:sz w:val="28"/>
          <w:szCs w:val="28"/>
        </w:rPr>
        <w:t xml:space="preserve">Волкова О.В., </w:t>
      </w:r>
      <w:proofErr w:type="spellStart"/>
      <w:r w:rsidR="00AE70CD" w:rsidRPr="00193DDB">
        <w:rPr>
          <w:rFonts w:ascii="Times New Roman" w:hAnsi="Times New Roman"/>
          <w:sz w:val="28"/>
          <w:szCs w:val="28"/>
        </w:rPr>
        <w:t>Яппарова</w:t>
      </w:r>
      <w:proofErr w:type="spellEnd"/>
      <w:r w:rsidR="00AE70CD" w:rsidRPr="00193DDB">
        <w:rPr>
          <w:rFonts w:ascii="Times New Roman" w:hAnsi="Times New Roman"/>
          <w:sz w:val="28"/>
          <w:szCs w:val="28"/>
        </w:rPr>
        <w:t xml:space="preserve"> Я.А.,  Мельник М.Ф., </w:t>
      </w:r>
      <w:r w:rsidR="0037255C" w:rsidRPr="00193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0CD" w:rsidRPr="00193DDB">
        <w:rPr>
          <w:rFonts w:ascii="Times New Roman" w:hAnsi="Times New Roman"/>
          <w:sz w:val="28"/>
          <w:szCs w:val="28"/>
        </w:rPr>
        <w:t>Ряписова</w:t>
      </w:r>
      <w:proofErr w:type="spellEnd"/>
      <w:r w:rsidR="00AE70CD" w:rsidRPr="00193DDB">
        <w:rPr>
          <w:rFonts w:ascii="Times New Roman" w:hAnsi="Times New Roman"/>
          <w:sz w:val="28"/>
          <w:szCs w:val="28"/>
        </w:rPr>
        <w:t xml:space="preserve"> Н.П., Макогон М.А</w:t>
      </w:r>
      <w:r w:rsidR="0037255C" w:rsidRPr="00193DDB">
        <w:rPr>
          <w:rFonts w:ascii="Times New Roman" w:hAnsi="Times New Roman"/>
          <w:sz w:val="28"/>
          <w:szCs w:val="28"/>
        </w:rPr>
        <w:t>.</w:t>
      </w:r>
      <w:r w:rsidR="00AE70CD" w:rsidRPr="00193DDB">
        <w:rPr>
          <w:rFonts w:ascii="Times New Roman" w:hAnsi="Times New Roman"/>
          <w:sz w:val="28"/>
          <w:szCs w:val="28"/>
        </w:rPr>
        <w:t>, Мирная А.О.</w:t>
      </w:r>
      <w:r w:rsidR="0037255C" w:rsidRPr="00193DDB">
        <w:rPr>
          <w:rFonts w:ascii="Times New Roman" w:hAnsi="Times New Roman"/>
          <w:sz w:val="28"/>
          <w:szCs w:val="28"/>
        </w:rPr>
        <w:t xml:space="preserve">; </w:t>
      </w:r>
    </w:p>
    <w:p w:rsidR="0037255C" w:rsidRPr="00193DDB" w:rsidRDefault="007B3FC5" w:rsidP="00193D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DDB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193DDB">
        <w:rPr>
          <w:rFonts w:ascii="Times New Roman" w:hAnsi="Times New Roman"/>
          <w:sz w:val="28"/>
          <w:szCs w:val="28"/>
        </w:rPr>
        <w:t xml:space="preserve"> </w:t>
      </w:r>
      <w:r w:rsidR="0037255C" w:rsidRPr="00193DDB">
        <w:rPr>
          <w:rFonts w:ascii="Times New Roman" w:hAnsi="Times New Roman"/>
          <w:sz w:val="28"/>
          <w:szCs w:val="28"/>
        </w:rPr>
        <w:t xml:space="preserve"> -  кружки «Умелые ручки», руководители </w:t>
      </w:r>
      <w:r w:rsidR="00AE70CD" w:rsidRPr="00193DDB">
        <w:rPr>
          <w:rFonts w:ascii="Times New Roman" w:hAnsi="Times New Roman"/>
          <w:sz w:val="28"/>
          <w:szCs w:val="28"/>
        </w:rPr>
        <w:t xml:space="preserve">Волкова О.В., </w:t>
      </w:r>
      <w:proofErr w:type="spellStart"/>
      <w:r w:rsidR="00AE70CD" w:rsidRPr="00193DDB">
        <w:rPr>
          <w:rFonts w:ascii="Times New Roman" w:hAnsi="Times New Roman"/>
          <w:sz w:val="28"/>
          <w:szCs w:val="28"/>
        </w:rPr>
        <w:t>Яппарова</w:t>
      </w:r>
      <w:proofErr w:type="spellEnd"/>
      <w:r w:rsidR="00AE70CD" w:rsidRPr="00193DDB">
        <w:rPr>
          <w:rFonts w:ascii="Times New Roman" w:hAnsi="Times New Roman"/>
          <w:sz w:val="28"/>
          <w:szCs w:val="28"/>
        </w:rPr>
        <w:t xml:space="preserve"> Я.А.,  </w:t>
      </w:r>
      <w:r w:rsidR="0037255C" w:rsidRPr="00193DDB">
        <w:rPr>
          <w:rFonts w:ascii="Times New Roman" w:hAnsi="Times New Roman"/>
          <w:sz w:val="28"/>
          <w:szCs w:val="28"/>
        </w:rPr>
        <w:t xml:space="preserve">Кузнецова А.В., </w:t>
      </w:r>
      <w:r w:rsidRPr="00193DDB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193DDB">
        <w:rPr>
          <w:rFonts w:ascii="Times New Roman" w:hAnsi="Times New Roman"/>
          <w:sz w:val="28"/>
          <w:szCs w:val="28"/>
        </w:rPr>
        <w:t>Коротеева</w:t>
      </w:r>
      <w:proofErr w:type="spellEnd"/>
      <w:r w:rsidRPr="00193DDB">
        <w:rPr>
          <w:rFonts w:ascii="Times New Roman" w:hAnsi="Times New Roman"/>
          <w:sz w:val="28"/>
          <w:szCs w:val="28"/>
        </w:rPr>
        <w:t xml:space="preserve">;  </w:t>
      </w:r>
      <w:r w:rsidR="0037255C" w:rsidRPr="00193DDB">
        <w:rPr>
          <w:rFonts w:ascii="Times New Roman" w:hAnsi="Times New Roman"/>
          <w:sz w:val="28"/>
          <w:szCs w:val="28"/>
        </w:rPr>
        <w:t xml:space="preserve">«Юный художник», руководитель </w:t>
      </w:r>
      <w:proofErr w:type="spellStart"/>
      <w:r w:rsidR="0037255C" w:rsidRPr="00193DDB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37255C" w:rsidRPr="00193DDB">
        <w:rPr>
          <w:rFonts w:ascii="Times New Roman" w:hAnsi="Times New Roman"/>
          <w:sz w:val="28"/>
          <w:szCs w:val="28"/>
        </w:rPr>
        <w:t xml:space="preserve"> Е.А.;</w:t>
      </w:r>
    </w:p>
    <w:p w:rsidR="00DA183D" w:rsidRPr="00E40C8E" w:rsidRDefault="0037255C" w:rsidP="00E40C8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В текущем учебном году было организовано обучение на дому </w:t>
      </w:r>
      <w:r w:rsidR="00CD1360" w:rsidRPr="00E40C8E">
        <w:rPr>
          <w:rFonts w:ascii="Times New Roman" w:hAnsi="Times New Roman"/>
          <w:sz w:val="28"/>
          <w:szCs w:val="28"/>
        </w:rPr>
        <w:t>Анисимова Дениса</w:t>
      </w:r>
      <w:r w:rsidRPr="00E40C8E">
        <w:rPr>
          <w:rFonts w:ascii="Times New Roman" w:hAnsi="Times New Roman"/>
          <w:sz w:val="28"/>
          <w:szCs w:val="28"/>
        </w:rPr>
        <w:t xml:space="preserve"> на основании </w:t>
      </w:r>
      <w:r w:rsidR="00CD1360" w:rsidRPr="00E40C8E">
        <w:rPr>
          <w:rFonts w:ascii="Times New Roman" w:hAnsi="Times New Roman"/>
          <w:sz w:val="28"/>
          <w:szCs w:val="28"/>
        </w:rPr>
        <w:t>протокола № 1208 от 18.11.2013</w:t>
      </w:r>
      <w:r w:rsidR="00193DDB">
        <w:rPr>
          <w:rFonts w:ascii="Times New Roman" w:hAnsi="Times New Roman"/>
          <w:sz w:val="28"/>
          <w:szCs w:val="28"/>
        </w:rPr>
        <w:t xml:space="preserve"> </w:t>
      </w:r>
      <w:r w:rsidR="00CD1360" w:rsidRPr="00E40C8E">
        <w:rPr>
          <w:rFonts w:ascii="Times New Roman" w:hAnsi="Times New Roman"/>
          <w:sz w:val="28"/>
          <w:szCs w:val="28"/>
        </w:rPr>
        <w:t>г. врачебной комиссии КГ БУЗ «Краевая</w:t>
      </w:r>
      <w:r w:rsidR="008C3E99" w:rsidRPr="00E40C8E">
        <w:rPr>
          <w:rFonts w:ascii="Times New Roman" w:hAnsi="Times New Roman"/>
          <w:sz w:val="28"/>
          <w:szCs w:val="28"/>
        </w:rPr>
        <w:t xml:space="preserve"> психическая больница»</w:t>
      </w:r>
      <w:r w:rsidRPr="00E40C8E">
        <w:rPr>
          <w:rFonts w:ascii="Times New Roman" w:hAnsi="Times New Roman"/>
          <w:sz w:val="28"/>
          <w:szCs w:val="28"/>
        </w:rPr>
        <w:t>.</w:t>
      </w:r>
      <w:r w:rsidR="008C3E99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 xml:space="preserve"> Календарно-тематическое планирование по каждому предмету учебного плана надомного обучения осуществлялось в соответс</w:t>
      </w:r>
      <w:r w:rsidR="00321109" w:rsidRPr="00E40C8E">
        <w:rPr>
          <w:rFonts w:ascii="Times New Roman" w:hAnsi="Times New Roman"/>
          <w:sz w:val="28"/>
          <w:szCs w:val="28"/>
        </w:rPr>
        <w:t>т</w:t>
      </w:r>
      <w:r w:rsidR="00DA183D" w:rsidRPr="00E40C8E">
        <w:rPr>
          <w:rFonts w:ascii="Times New Roman" w:hAnsi="Times New Roman"/>
          <w:sz w:val="28"/>
          <w:szCs w:val="28"/>
        </w:rPr>
        <w:t>вии с нормой учебной нагрузки (</w:t>
      </w:r>
      <w:r w:rsidR="00321109" w:rsidRPr="00E40C8E">
        <w:rPr>
          <w:rFonts w:ascii="Times New Roman" w:hAnsi="Times New Roman"/>
          <w:sz w:val="28"/>
          <w:szCs w:val="28"/>
        </w:rPr>
        <w:t>8 час</w:t>
      </w:r>
      <w:r w:rsidR="008C3E99" w:rsidRPr="00E40C8E">
        <w:rPr>
          <w:rFonts w:ascii="Times New Roman" w:hAnsi="Times New Roman"/>
          <w:sz w:val="28"/>
          <w:szCs w:val="28"/>
        </w:rPr>
        <w:t>ов в неделю). Обучение проводилось</w:t>
      </w:r>
      <w:r w:rsidR="00321109" w:rsidRPr="00E40C8E">
        <w:rPr>
          <w:rFonts w:ascii="Times New Roman" w:hAnsi="Times New Roman"/>
          <w:sz w:val="28"/>
          <w:szCs w:val="28"/>
        </w:rPr>
        <w:t xml:space="preserve"> </w:t>
      </w:r>
      <w:r w:rsidR="008C3E99" w:rsidRPr="00E40C8E">
        <w:rPr>
          <w:rFonts w:ascii="Times New Roman" w:hAnsi="Times New Roman"/>
          <w:sz w:val="28"/>
          <w:szCs w:val="28"/>
        </w:rPr>
        <w:t xml:space="preserve">учителем Н.В. </w:t>
      </w:r>
      <w:proofErr w:type="spellStart"/>
      <w:r w:rsidR="008C3E99" w:rsidRPr="00E40C8E">
        <w:rPr>
          <w:rFonts w:ascii="Times New Roman" w:hAnsi="Times New Roman"/>
          <w:sz w:val="28"/>
          <w:szCs w:val="28"/>
        </w:rPr>
        <w:t>Каплуновой</w:t>
      </w:r>
      <w:proofErr w:type="spellEnd"/>
      <w:r w:rsidR="008C3E99" w:rsidRPr="00E40C8E">
        <w:rPr>
          <w:rFonts w:ascii="Times New Roman" w:hAnsi="Times New Roman"/>
          <w:sz w:val="28"/>
          <w:szCs w:val="28"/>
        </w:rPr>
        <w:t>.</w:t>
      </w:r>
      <w:r w:rsidR="00321109" w:rsidRPr="00E40C8E">
        <w:rPr>
          <w:rFonts w:ascii="Times New Roman" w:hAnsi="Times New Roman"/>
          <w:sz w:val="28"/>
          <w:szCs w:val="28"/>
        </w:rPr>
        <w:t xml:space="preserve"> </w:t>
      </w:r>
      <w:r w:rsidR="008C3E99" w:rsidRPr="00E40C8E">
        <w:rPr>
          <w:rFonts w:ascii="Times New Roman" w:hAnsi="Times New Roman"/>
          <w:sz w:val="28"/>
          <w:szCs w:val="28"/>
        </w:rPr>
        <w:t>Учащий</w:t>
      </w:r>
      <w:r w:rsidRPr="00E40C8E">
        <w:rPr>
          <w:rFonts w:ascii="Times New Roman" w:hAnsi="Times New Roman"/>
          <w:sz w:val="28"/>
          <w:szCs w:val="28"/>
        </w:rPr>
        <w:t>ся да</w:t>
      </w:r>
      <w:r w:rsidR="008C3E99" w:rsidRPr="00E40C8E">
        <w:rPr>
          <w:rFonts w:ascii="Times New Roman" w:hAnsi="Times New Roman"/>
          <w:sz w:val="28"/>
          <w:szCs w:val="28"/>
        </w:rPr>
        <w:t>нной категории успешно закончил</w:t>
      </w:r>
      <w:r w:rsidRPr="00E40C8E">
        <w:rPr>
          <w:rFonts w:ascii="Times New Roman" w:hAnsi="Times New Roman"/>
          <w:sz w:val="28"/>
          <w:szCs w:val="28"/>
        </w:rPr>
        <w:t xml:space="preserve"> учебный год.</w:t>
      </w:r>
    </w:p>
    <w:p w:rsidR="00DA183D" w:rsidRPr="00E40C8E" w:rsidRDefault="00DA183D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Default="0037255C" w:rsidP="00193D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Условия диагностики и контроля.</w:t>
      </w:r>
    </w:p>
    <w:p w:rsidR="00193DDB" w:rsidRPr="00E40C8E" w:rsidRDefault="00193DDB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Основными элементами контроля учебно-воспитательного</w:t>
      </w:r>
      <w:r w:rsidRPr="00E40C8E">
        <w:rPr>
          <w:sz w:val="28"/>
          <w:szCs w:val="28"/>
        </w:rPr>
        <w:br/>
        <w:t>процесса в прошлом учебном году были:</w:t>
      </w:r>
    </w:p>
    <w:p w:rsidR="0037255C" w:rsidRPr="00E40C8E" w:rsidRDefault="0037255C" w:rsidP="00E40C8E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auto"/>
        <w:ind w:firstLine="567"/>
        <w:rPr>
          <w:sz w:val="28"/>
          <w:szCs w:val="28"/>
        </w:rPr>
      </w:pPr>
      <w:r w:rsidRPr="00E40C8E">
        <w:rPr>
          <w:sz w:val="28"/>
          <w:szCs w:val="28"/>
        </w:rPr>
        <w:t>выполнение всеобуча;</w:t>
      </w:r>
    </w:p>
    <w:p w:rsidR="0037255C" w:rsidRPr="00E40C8E" w:rsidRDefault="0037255C" w:rsidP="00E40C8E">
      <w:pPr>
        <w:pStyle w:val="1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firstLine="567"/>
        <w:rPr>
          <w:sz w:val="28"/>
          <w:szCs w:val="28"/>
        </w:rPr>
      </w:pPr>
      <w:r w:rsidRPr="00E40C8E">
        <w:rPr>
          <w:sz w:val="28"/>
          <w:szCs w:val="28"/>
        </w:rPr>
        <w:t>состояние преподавания учебных предметов;</w:t>
      </w:r>
    </w:p>
    <w:p w:rsidR="0037255C" w:rsidRPr="00E40C8E" w:rsidRDefault="0037255C" w:rsidP="00E40C8E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auto"/>
        <w:ind w:firstLine="567"/>
        <w:rPr>
          <w:sz w:val="28"/>
          <w:szCs w:val="28"/>
        </w:rPr>
      </w:pPr>
      <w:r w:rsidRPr="00E40C8E">
        <w:rPr>
          <w:sz w:val="28"/>
          <w:szCs w:val="28"/>
        </w:rPr>
        <w:t>качество ЗУН учащихся;</w:t>
      </w:r>
    </w:p>
    <w:p w:rsidR="0037255C" w:rsidRPr="00E40C8E" w:rsidRDefault="0037255C" w:rsidP="00E40C8E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auto"/>
        <w:ind w:firstLine="567"/>
        <w:rPr>
          <w:sz w:val="28"/>
          <w:szCs w:val="28"/>
        </w:rPr>
      </w:pPr>
      <w:r w:rsidRPr="00E40C8E">
        <w:rPr>
          <w:sz w:val="28"/>
          <w:szCs w:val="28"/>
        </w:rPr>
        <w:t>качество ведения школьной документации;</w:t>
      </w:r>
    </w:p>
    <w:p w:rsidR="0037255C" w:rsidRPr="00E40C8E" w:rsidRDefault="008C3E99" w:rsidP="00E40C8E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right="2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 </w:t>
      </w:r>
      <w:r w:rsidR="0037255C" w:rsidRPr="00E40C8E">
        <w:rPr>
          <w:sz w:val="28"/>
          <w:szCs w:val="28"/>
        </w:rPr>
        <w:t>выполнение учебных программ и предусмотренного минимума работ;</w:t>
      </w:r>
    </w:p>
    <w:p w:rsidR="0037255C" w:rsidRPr="00E40C8E" w:rsidRDefault="008C3E99" w:rsidP="00E40C8E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right="2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 </w:t>
      </w:r>
      <w:r w:rsidR="0037255C" w:rsidRPr="00E40C8E">
        <w:rPr>
          <w:sz w:val="28"/>
          <w:szCs w:val="28"/>
        </w:rPr>
        <w:t>подготовка и проведение итоговой аттестации за курс основной и средней школы.</w:t>
      </w:r>
    </w:p>
    <w:p w:rsidR="0037255C" w:rsidRPr="00E40C8E" w:rsidRDefault="0037255C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</w:p>
    <w:p w:rsidR="0037255C" w:rsidRPr="00E40C8E" w:rsidRDefault="0037255C" w:rsidP="00E40C8E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При этом использовались следующие формы контроля:</w:t>
      </w:r>
    </w:p>
    <w:p w:rsidR="0037255C" w:rsidRPr="00E40C8E" w:rsidRDefault="0037255C" w:rsidP="00E40C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классно-обобщающий контроль;</w:t>
      </w:r>
    </w:p>
    <w:p w:rsidR="0037255C" w:rsidRPr="00E40C8E" w:rsidRDefault="00373DB6" w:rsidP="00E40C8E">
      <w:pPr>
        <w:numPr>
          <w:ilvl w:val="0"/>
          <w:numId w:val="13"/>
        </w:numPr>
        <w:tabs>
          <w:tab w:val="clear" w:pos="1080"/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</w:t>
      </w:r>
      <w:r w:rsidR="0037255C" w:rsidRPr="00E40C8E">
        <w:rPr>
          <w:rFonts w:ascii="Times New Roman" w:hAnsi="Times New Roman"/>
          <w:sz w:val="28"/>
          <w:szCs w:val="28"/>
        </w:rPr>
        <w:t>обзорный контроль (тематический вид) – со</w:t>
      </w:r>
      <w:r w:rsidRPr="00E40C8E">
        <w:rPr>
          <w:rFonts w:ascii="Times New Roman" w:hAnsi="Times New Roman"/>
          <w:sz w:val="28"/>
          <w:szCs w:val="28"/>
        </w:rPr>
        <w:t xml:space="preserve">стояние школьной документации: </w:t>
      </w:r>
      <w:r w:rsidR="0037255C" w:rsidRPr="00E40C8E">
        <w:rPr>
          <w:rFonts w:ascii="Times New Roman" w:hAnsi="Times New Roman"/>
          <w:sz w:val="28"/>
          <w:szCs w:val="28"/>
        </w:rPr>
        <w:t xml:space="preserve">календарно-тематических планов, журналов; выполнение программ и минимума контрольных, проверочных и лабораторных работ по всем предметам; выполнение программ обучения на дому; организация работы кружков; система работы с рабочими тетрадями учащихся; организация итогового повторения; посещаемость занятий учащимися; работа с отстающими и «трудными» учащимися; уровень подготовленности первоклассников к обучению в школе; </w:t>
      </w:r>
    </w:p>
    <w:p w:rsidR="0037255C" w:rsidRPr="00E40C8E" w:rsidRDefault="0037255C" w:rsidP="00E40C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административный контроль   знаний и умений учащихся выпускных классов  по основным  предметам</w:t>
      </w:r>
      <w:r w:rsidR="00373DB6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 xml:space="preserve">– промежуточный и </w:t>
      </w:r>
      <w:r w:rsidRPr="00E40C8E">
        <w:rPr>
          <w:rFonts w:ascii="Times New Roman" w:hAnsi="Times New Roman"/>
          <w:iCs/>
          <w:sz w:val="28"/>
          <w:szCs w:val="28"/>
        </w:rPr>
        <w:t>итоговый контроль</w:t>
      </w:r>
      <w:r w:rsidR="00373DB6" w:rsidRPr="00E40C8E">
        <w:rPr>
          <w:rFonts w:ascii="Times New Roman" w:hAnsi="Times New Roman"/>
          <w:iCs/>
          <w:sz w:val="28"/>
          <w:szCs w:val="28"/>
        </w:rPr>
        <w:t>.</w:t>
      </w:r>
    </w:p>
    <w:p w:rsidR="0037255C" w:rsidRPr="00E40C8E" w:rsidRDefault="0037255C" w:rsidP="00E40C8E">
      <w:pPr>
        <w:spacing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К посещению уроков во всех тематических проверках привлекались руководители методических объединений. Основные направления посещений и контроля уроков:</w:t>
      </w:r>
    </w:p>
    <w:p w:rsidR="0037255C" w:rsidRPr="00E40C8E" w:rsidRDefault="0037255C" w:rsidP="00E40C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Организация учебной работы в классах.</w:t>
      </w:r>
    </w:p>
    <w:p w:rsidR="0037255C" w:rsidRPr="00E40C8E" w:rsidRDefault="0037255C" w:rsidP="00E40C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Уровень организации учебной деятельности.</w:t>
      </w:r>
    </w:p>
    <w:p w:rsidR="0037255C" w:rsidRPr="00E40C8E" w:rsidRDefault="0037255C" w:rsidP="00E40C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Соблюдение условий адаптационного периода в 5-ых и 1-ых классах.</w:t>
      </w:r>
    </w:p>
    <w:p w:rsidR="00193DDB" w:rsidRDefault="00193DDB" w:rsidP="00193DDB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На контроле был и у</w:t>
      </w:r>
      <w:r w:rsidR="0037255C" w:rsidRPr="00E40C8E">
        <w:rPr>
          <w:sz w:val="28"/>
          <w:szCs w:val="28"/>
        </w:rPr>
        <w:t xml:space="preserve">ровень профессиональной деятельности вновь прибывших и аттестующихся учителей. Особенно было обращено внимание на учителей, нуждающихся в методической </w:t>
      </w:r>
      <w:proofErr w:type="gramStart"/>
      <w:r w:rsidR="0037255C" w:rsidRPr="00E40C8E">
        <w:rPr>
          <w:sz w:val="28"/>
          <w:szCs w:val="28"/>
        </w:rPr>
        <w:t xml:space="preserve">помощи: </w:t>
      </w:r>
      <w:r w:rsidR="002D533D" w:rsidRPr="00E40C8E">
        <w:rPr>
          <w:sz w:val="28"/>
          <w:szCs w:val="28"/>
        </w:rPr>
        <w:t xml:space="preserve"> Мирную</w:t>
      </w:r>
      <w:proofErr w:type="gramEnd"/>
      <w:r w:rsidR="002D533D" w:rsidRPr="00E40C8E">
        <w:rPr>
          <w:sz w:val="28"/>
          <w:szCs w:val="28"/>
        </w:rPr>
        <w:t xml:space="preserve"> А.О. За ней был закреплен </w:t>
      </w:r>
      <w:r w:rsidR="0037255C" w:rsidRPr="00E40C8E">
        <w:rPr>
          <w:sz w:val="28"/>
          <w:szCs w:val="28"/>
        </w:rPr>
        <w:t xml:space="preserve">наставники Бойко Л.З. </w:t>
      </w:r>
      <w:r w:rsidR="002D533D" w:rsidRPr="00E40C8E">
        <w:rPr>
          <w:sz w:val="28"/>
          <w:szCs w:val="28"/>
        </w:rPr>
        <w:tab/>
      </w:r>
      <w:r w:rsidR="0037255C" w:rsidRPr="00E40C8E">
        <w:rPr>
          <w:sz w:val="28"/>
          <w:szCs w:val="28"/>
        </w:rPr>
        <w:t xml:space="preserve">По итогам контроля с учителями проводилось индивидуальное </w:t>
      </w:r>
      <w:proofErr w:type="gramStart"/>
      <w:r w:rsidR="0037255C" w:rsidRPr="00E40C8E">
        <w:rPr>
          <w:sz w:val="28"/>
          <w:szCs w:val="28"/>
        </w:rPr>
        <w:t xml:space="preserve">собеседование, </w:t>
      </w:r>
      <w:r>
        <w:rPr>
          <w:sz w:val="28"/>
          <w:szCs w:val="28"/>
        </w:rPr>
        <w:t xml:space="preserve"> </w:t>
      </w:r>
      <w:r w:rsidR="0037255C" w:rsidRPr="00E40C8E">
        <w:rPr>
          <w:sz w:val="28"/>
          <w:szCs w:val="28"/>
        </w:rPr>
        <w:t>давались</w:t>
      </w:r>
      <w:proofErr w:type="gramEnd"/>
      <w:r w:rsidR="0037255C" w:rsidRPr="00E40C8E">
        <w:rPr>
          <w:sz w:val="28"/>
          <w:szCs w:val="28"/>
        </w:rPr>
        <w:t xml:space="preserve"> рекомендации. </w:t>
      </w:r>
    </w:p>
    <w:p w:rsidR="0037255C" w:rsidRPr="00E40C8E" w:rsidRDefault="00193DDB" w:rsidP="00193DDB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37255C" w:rsidRPr="00E40C8E">
        <w:rPr>
          <w:sz w:val="28"/>
          <w:szCs w:val="28"/>
        </w:rPr>
        <w:t xml:space="preserve">Было отмечено </w:t>
      </w:r>
      <w:r>
        <w:rPr>
          <w:sz w:val="28"/>
          <w:szCs w:val="28"/>
        </w:rPr>
        <w:t>хороший уровень преподавания</w:t>
      </w:r>
      <w:r w:rsidR="0037255C" w:rsidRPr="00E40C8E">
        <w:rPr>
          <w:sz w:val="28"/>
          <w:szCs w:val="28"/>
        </w:rPr>
        <w:t xml:space="preserve"> у следующих учителей: Мельник М.Ф., </w:t>
      </w:r>
      <w:proofErr w:type="spellStart"/>
      <w:r w:rsidR="002D533D" w:rsidRPr="00E40C8E">
        <w:rPr>
          <w:sz w:val="28"/>
          <w:szCs w:val="28"/>
        </w:rPr>
        <w:t>Ряписовой</w:t>
      </w:r>
      <w:proofErr w:type="spellEnd"/>
      <w:r w:rsidR="002D533D" w:rsidRPr="00E40C8E">
        <w:rPr>
          <w:sz w:val="28"/>
          <w:szCs w:val="28"/>
        </w:rPr>
        <w:t xml:space="preserve"> Н.П., </w:t>
      </w:r>
      <w:proofErr w:type="spellStart"/>
      <w:r w:rsidR="002D533D" w:rsidRPr="00E40C8E">
        <w:rPr>
          <w:sz w:val="28"/>
          <w:szCs w:val="28"/>
        </w:rPr>
        <w:t>Ломаченко</w:t>
      </w:r>
      <w:proofErr w:type="spellEnd"/>
      <w:r w:rsidR="002D533D" w:rsidRPr="00E40C8E">
        <w:rPr>
          <w:sz w:val="28"/>
          <w:szCs w:val="28"/>
        </w:rPr>
        <w:t xml:space="preserve"> Г.М., Храмовой И.С., Гущиной</w:t>
      </w:r>
      <w:r w:rsidR="0037255C" w:rsidRPr="00E40C8E">
        <w:rPr>
          <w:sz w:val="28"/>
          <w:szCs w:val="28"/>
        </w:rPr>
        <w:t xml:space="preserve"> С.М., Гаврилюк Л.Ф., </w:t>
      </w:r>
      <w:proofErr w:type="spellStart"/>
      <w:r w:rsidR="0037255C" w:rsidRPr="00E40C8E">
        <w:rPr>
          <w:sz w:val="28"/>
          <w:szCs w:val="28"/>
        </w:rPr>
        <w:t>Кудра</w:t>
      </w:r>
      <w:proofErr w:type="spellEnd"/>
      <w:r w:rsidR="0037255C" w:rsidRPr="00E40C8E">
        <w:rPr>
          <w:sz w:val="28"/>
          <w:szCs w:val="28"/>
        </w:rPr>
        <w:t xml:space="preserve"> Н.И.</w:t>
      </w:r>
      <w:r w:rsidR="002D533D" w:rsidRPr="00E40C8E">
        <w:rPr>
          <w:sz w:val="28"/>
          <w:szCs w:val="28"/>
        </w:rPr>
        <w:t xml:space="preserve"> </w:t>
      </w:r>
      <w:r w:rsidR="0037255C" w:rsidRPr="00E40C8E">
        <w:rPr>
          <w:sz w:val="28"/>
          <w:szCs w:val="28"/>
        </w:rPr>
        <w:t xml:space="preserve">    </w:t>
      </w:r>
      <w:r w:rsidR="002D533D" w:rsidRPr="00E40C8E">
        <w:rPr>
          <w:sz w:val="28"/>
          <w:szCs w:val="28"/>
        </w:rPr>
        <w:tab/>
      </w:r>
      <w:r w:rsidR="0037255C" w:rsidRPr="00E40C8E">
        <w:rPr>
          <w:sz w:val="28"/>
          <w:szCs w:val="28"/>
        </w:rPr>
        <w:t xml:space="preserve">Итоги </w:t>
      </w:r>
      <w:proofErr w:type="spellStart"/>
      <w:r w:rsidR="0037255C" w:rsidRPr="00E40C8E">
        <w:rPr>
          <w:sz w:val="28"/>
          <w:szCs w:val="28"/>
        </w:rPr>
        <w:t>внутришкольного</w:t>
      </w:r>
      <w:proofErr w:type="spellEnd"/>
      <w:r w:rsidR="0037255C" w:rsidRPr="00E40C8E">
        <w:rPr>
          <w:sz w:val="28"/>
          <w:szCs w:val="28"/>
        </w:rPr>
        <w:t xml:space="preserve"> контроля подводились на педсоветах, совещаниях при директоре, заседаниях ШМО.</w:t>
      </w: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</w:t>
      </w:r>
      <w:r w:rsidR="002D533D" w:rsidRPr="00E40C8E">
        <w:rPr>
          <w:rFonts w:ascii="Times New Roman" w:hAnsi="Times New Roman"/>
          <w:sz w:val="28"/>
          <w:szCs w:val="28"/>
        </w:rPr>
        <w:tab/>
      </w:r>
      <w:r w:rsidRPr="00E40C8E">
        <w:rPr>
          <w:rFonts w:ascii="Times New Roman" w:hAnsi="Times New Roman"/>
          <w:b/>
          <w:sz w:val="28"/>
          <w:szCs w:val="28"/>
        </w:rPr>
        <w:t>Рекомендации:</w:t>
      </w:r>
      <w:r w:rsidRPr="00E40C8E">
        <w:rPr>
          <w:rFonts w:ascii="Times New Roman" w:hAnsi="Times New Roman"/>
          <w:sz w:val="28"/>
          <w:szCs w:val="28"/>
        </w:rPr>
        <w:t xml:space="preserve"> руководителям ШМО необходимо активнее участвовать во внутришкольном контроле и, обсуждая его результаты, планировать конкретные мероприятия по преодолению недостатков в организации и содержании учебно-воспитательного процесса.</w:t>
      </w:r>
    </w:p>
    <w:p w:rsidR="00193DDB" w:rsidRDefault="0037255C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lastRenderedPageBreak/>
        <w:t xml:space="preserve">        Неотъемлемой частью внутришкольного контроля является контроль за ведением школьной документации. Так в течение учебного года </w:t>
      </w:r>
      <w:r w:rsidR="00DA183D" w:rsidRPr="00E40C8E">
        <w:rPr>
          <w:sz w:val="28"/>
          <w:szCs w:val="28"/>
        </w:rPr>
        <w:t xml:space="preserve">1 раз в четверть </w:t>
      </w:r>
      <w:r w:rsidRPr="00E40C8E">
        <w:rPr>
          <w:sz w:val="28"/>
          <w:szCs w:val="28"/>
        </w:rPr>
        <w:t xml:space="preserve"> проверялись дневники учащихся, рабочие тетради учащихся, тетради для контрольны</w:t>
      </w:r>
      <w:r w:rsidR="00DA183D" w:rsidRPr="00E40C8E">
        <w:rPr>
          <w:sz w:val="28"/>
          <w:szCs w:val="28"/>
        </w:rPr>
        <w:t>х работ и по развитию речи – 2 раза в год,</w:t>
      </w:r>
      <w:r w:rsidRPr="00E40C8E">
        <w:rPr>
          <w:sz w:val="28"/>
          <w:szCs w:val="28"/>
        </w:rPr>
        <w:t xml:space="preserve"> личные дела учащихся, КТП  и рабочие программы учителей</w:t>
      </w:r>
      <w:r w:rsidR="00DA183D" w:rsidRPr="00E40C8E">
        <w:rPr>
          <w:sz w:val="28"/>
          <w:szCs w:val="28"/>
        </w:rPr>
        <w:t xml:space="preserve"> – 1 раз в год</w:t>
      </w:r>
      <w:r w:rsidRPr="00E40C8E">
        <w:rPr>
          <w:sz w:val="28"/>
          <w:szCs w:val="28"/>
        </w:rPr>
        <w:t>.</w:t>
      </w:r>
      <w:r w:rsidR="00DA183D" w:rsidRPr="00E40C8E">
        <w:rPr>
          <w:sz w:val="28"/>
          <w:szCs w:val="28"/>
        </w:rPr>
        <w:t xml:space="preserve"> </w:t>
      </w:r>
    </w:p>
    <w:p w:rsidR="00193DDB" w:rsidRDefault="00193DDB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A183D" w:rsidRPr="00E40C8E">
        <w:rPr>
          <w:sz w:val="28"/>
          <w:szCs w:val="28"/>
        </w:rPr>
        <w:t>Проверка дневников показала, что во всех классах основной школы есть замечания по ведению</w:t>
      </w:r>
      <w:r w:rsidR="00194121" w:rsidRPr="00E40C8E">
        <w:rPr>
          <w:sz w:val="28"/>
          <w:szCs w:val="28"/>
        </w:rPr>
        <w:t xml:space="preserve"> дневников: не аккуратно оформлена первая страница, ошибки в ФИО учителей, нет подписи родителей, замечания по</w:t>
      </w:r>
      <w:r w:rsidR="002D533D" w:rsidRPr="00E40C8E">
        <w:rPr>
          <w:sz w:val="28"/>
          <w:szCs w:val="28"/>
        </w:rPr>
        <w:t xml:space="preserve"> записи домашнего задания (5а, 7</w:t>
      </w:r>
      <w:r w:rsidR="00194121" w:rsidRPr="00E40C8E">
        <w:rPr>
          <w:sz w:val="28"/>
          <w:szCs w:val="28"/>
        </w:rPr>
        <w:t xml:space="preserve">б,  9а классы). </w:t>
      </w:r>
    </w:p>
    <w:p w:rsidR="0037255C" w:rsidRPr="00E40C8E" w:rsidRDefault="00193DDB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194121" w:rsidRPr="00E40C8E">
        <w:rPr>
          <w:sz w:val="28"/>
          <w:szCs w:val="28"/>
        </w:rPr>
        <w:t xml:space="preserve">Качественно проверяют рабочие тетради учителя Мишина А.П., </w:t>
      </w:r>
      <w:r w:rsidR="002D533D" w:rsidRPr="00E40C8E">
        <w:rPr>
          <w:sz w:val="28"/>
          <w:szCs w:val="28"/>
        </w:rPr>
        <w:t xml:space="preserve"> </w:t>
      </w:r>
      <w:r w:rsidR="00194121" w:rsidRPr="00E40C8E">
        <w:rPr>
          <w:sz w:val="28"/>
          <w:szCs w:val="28"/>
        </w:rPr>
        <w:t>Щербань О.В., Мельник М.Ф.</w:t>
      </w:r>
      <w:r w:rsidR="002D533D" w:rsidRPr="00E40C8E">
        <w:rPr>
          <w:sz w:val="28"/>
          <w:szCs w:val="28"/>
        </w:rPr>
        <w:t xml:space="preserve">, </w:t>
      </w:r>
      <w:proofErr w:type="spellStart"/>
      <w:r w:rsidR="002D533D" w:rsidRPr="00E40C8E">
        <w:rPr>
          <w:sz w:val="28"/>
          <w:szCs w:val="28"/>
        </w:rPr>
        <w:t>Ряписова</w:t>
      </w:r>
      <w:proofErr w:type="spellEnd"/>
      <w:r w:rsidR="002D533D" w:rsidRPr="00E40C8E">
        <w:rPr>
          <w:sz w:val="28"/>
          <w:szCs w:val="28"/>
        </w:rPr>
        <w:t xml:space="preserve"> Н.П.</w:t>
      </w:r>
      <w:r w:rsidR="00DD2641" w:rsidRPr="00E40C8E">
        <w:rPr>
          <w:sz w:val="28"/>
          <w:szCs w:val="28"/>
        </w:rPr>
        <w:t xml:space="preserve"> Много замечаний по ведению учащимися и проверке учителем рабочих и контрольных тетрадей было у </w:t>
      </w:r>
      <w:proofErr w:type="spellStart"/>
      <w:r w:rsidR="00DD2641" w:rsidRPr="00E40C8E">
        <w:rPr>
          <w:sz w:val="28"/>
          <w:szCs w:val="28"/>
        </w:rPr>
        <w:t>Ковенской</w:t>
      </w:r>
      <w:proofErr w:type="spellEnd"/>
      <w:r w:rsidR="00DD2641" w:rsidRPr="00E40C8E">
        <w:rPr>
          <w:sz w:val="28"/>
          <w:szCs w:val="28"/>
        </w:rPr>
        <w:t xml:space="preserve"> О.Ю.</w:t>
      </w:r>
      <w:r w:rsidR="0037255C" w:rsidRPr="00E40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7255C" w:rsidRPr="00E40C8E">
        <w:rPr>
          <w:sz w:val="28"/>
          <w:szCs w:val="28"/>
        </w:rPr>
        <w:t>Предметом строгой отчетности стали классные журналы, которые находились под постоянным контролем администрации школы. Основные замечания по ведению журналов:</w:t>
      </w:r>
    </w:p>
    <w:p w:rsidR="002D533D" w:rsidRPr="00E40C8E" w:rsidRDefault="0037255C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-</w:t>
      </w:r>
      <w:r w:rsidR="002D533D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>несвоевремен</w:t>
      </w:r>
      <w:r w:rsidR="00194121" w:rsidRPr="00E40C8E">
        <w:rPr>
          <w:sz w:val="28"/>
          <w:szCs w:val="28"/>
        </w:rPr>
        <w:t>ность заполнения журнала</w:t>
      </w:r>
      <w:r w:rsidR="00C76205" w:rsidRPr="00E40C8E">
        <w:rPr>
          <w:sz w:val="28"/>
          <w:szCs w:val="28"/>
        </w:rPr>
        <w:t xml:space="preserve"> и выставление оценок</w:t>
      </w:r>
      <w:r w:rsidR="00194121" w:rsidRPr="00E40C8E">
        <w:rPr>
          <w:sz w:val="28"/>
          <w:szCs w:val="28"/>
        </w:rPr>
        <w:t xml:space="preserve"> </w:t>
      </w:r>
      <w:proofErr w:type="gramStart"/>
      <w:r w:rsidR="00194121" w:rsidRPr="00E40C8E">
        <w:rPr>
          <w:sz w:val="28"/>
          <w:szCs w:val="28"/>
        </w:rPr>
        <w:t>(</w:t>
      </w:r>
      <w:r w:rsidR="00DD2641" w:rsidRPr="00E40C8E">
        <w:rPr>
          <w:sz w:val="28"/>
          <w:szCs w:val="28"/>
        </w:rPr>
        <w:t xml:space="preserve"> </w:t>
      </w:r>
      <w:r w:rsidR="00C76205" w:rsidRPr="00E40C8E">
        <w:rPr>
          <w:sz w:val="28"/>
          <w:szCs w:val="28"/>
        </w:rPr>
        <w:t>Мирная</w:t>
      </w:r>
      <w:proofErr w:type="gramEnd"/>
      <w:r w:rsidR="00C76205" w:rsidRPr="00E40C8E">
        <w:rPr>
          <w:sz w:val="28"/>
          <w:szCs w:val="28"/>
        </w:rPr>
        <w:t xml:space="preserve"> А.О., </w:t>
      </w:r>
      <w:proofErr w:type="spellStart"/>
      <w:r w:rsidR="00DD2641" w:rsidRPr="00E40C8E">
        <w:rPr>
          <w:sz w:val="28"/>
          <w:szCs w:val="28"/>
        </w:rPr>
        <w:t>Чурган</w:t>
      </w:r>
      <w:proofErr w:type="spellEnd"/>
      <w:r w:rsidR="00DD2641" w:rsidRPr="00E40C8E">
        <w:rPr>
          <w:sz w:val="28"/>
          <w:szCs w:val="28"/>
        </w:rPr>
        <w:t xml:space="preserve"> Г.В., </w:t>
      </w:r>
      <w:proofErr w:type="spellStart"/>
      <w:r w:rsidR="00DD2641" w:rsidRPr="00E40C8E">
        <w:rPr>
          <w:sz w:val="28"/>
          <w:szCs w:val="28"/>
        </w:rPr>
        <w:t>Чернышова</w:t>
      </w:r>
      <w:proofErr w:type="spellEnd"/>
      <w:r w:rsidR="00DD2641" w:rsidRPr="00E40C8E">
        <w:rPr>
          <w:sz w:val="28"/>
          <w:szCs w:val="28"/>
        </w:rPr>
        <w:t xml:space="preserve"> И.В.</w:t>
      </w:r>
      <w:r w:rsidR="00D5261D" w:rsidRPr="00E40C8E">
        <w:rPr>
          <w:sz w:val="28"/>
          <w:szCs w:val="28"/>
        </w:rPr>
        <w:t xml:space="preserve">, </w:t>
      </w:r>
      <w:r w:rsidR="002D533D" w:rsidRPr="00E40C8E">
        <w:rPr>
          <w:sz w:val="28"/>
          <w:szCs w:val="28"/>
        </w:rPr>
        <w:t>)</w:t>
      </w:r>
    </w:p>
    <w:p w:rsidR="00DD2641" w:rsidRPr="00E40C8E" w:rsidRDefault="0037255C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-</w:t>
      </w:r>
      <w:r w:rsidR="002D533D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>н</w:t>
      </w:r>
      <w:r w:rsidR="00DD2641" w:rsidRPr="00E40C8E">
        <w:rPr>
          <w:sz w:val="28"/>
          <w:szCs w:val="28"/>
        </w:rPr>
        <w:t xml:space="preserve">еаккуратное оформление записей </w:t>
      </w:r>
      <w:proofErr w:type="gramStart"/>
      <w:r w:rsidR="00DD2641" w:rsidRPr="00E40C8E">
        <w:rPr>
          <w:sz w:val="28"/>
          <w:szCs w:val="28"/>
        </w:rPr>
        <w:t xml:space="preserve">( </w:t>
      </w:r>
      <w:proofErr w:type="spellStart"/>
      <w:r w:rsidR="00DD2641" w:rsidRPr="00E40C8E">
        <w:rPr>
          <w:sz w:val="28"/>
          <w:szCs w:val="28"/>
        </w:rPr>
        <w:t>Ковенская</w:t>
      </w:r>
      <w:proofErr w:type="spellEnd"/>
      <w:proofErr w:type="gramEnd"/>
      <w:r w:rsidR="00DD2641" w:rsidRPr="00E40C8E">
        <w:rPr>
          <w:sz w:val="28"/>
          <w:szCs w:val="28"/>
        </w:rPr>
        <w:t xml:space="preserve"> О.Ю.</w:t>
      </w:r>
      <w:r w:rsidR="00D5261D" w:rsidRPr="00E40C8E">
        <w:rPr>
          <w:sz w:val="28"/>
          <w:szCs w:val="28"/>
        </w:rPr>
        <w:t xml:space="preserve">, </w:t>
      </w:r>
      <w:proofErr w:type="spellStart"/>
      <w:r w:rsidR="00C76205" w:rsidRPr="00E40C8E">
        <w:rPr>
          <w:sz w:val="28"/>
          <w:szCs w:val="28"/>
        </w:rPr>
        <w:t>Кислицин</w:t>
      </w:r>
      <w:proofErr w:type="spellEnd"/>
      <w:r w:rsidR="00C76205" w:rsidRPr="00E40C8E">
        <w:rPr>
          <w:sz w:val="28"/>
          <w:szCs w:val="28"/>
        </w:rPr>
        <w:t xml:space="preserve"> О.А.</w:t>
      </w:r>
      <w:r w:rsidR="00D5261D" w:rsidRPr="00E40C8E">
        <w:rPr>
          <w:sz w:val="28"/>
          <w:szCs w:val="28"/>
        </w:rPr>
        <w:t>)</w:t>
      </w:r>
    </w:p>
    <w:p w:rsidR="0037255C" w:rsidRPr="00E40C8E" w:rsidRDefault="002D533D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 xml:space="preserve">- </w:t>
      </w:r>
      <w:r w:rsidR="0037255C" w:rsidRPr="00E40C8E">
        <w:rPr>
          <w:sz w:val="28"/>
          <w:szCs w:val="28"/>
        </w:rPr>
        <w:t>нес</w:t>
      </w:r>
      <w:r w:rsidR="00DD2641" w:rsidRPr="00E40C8E">
        <w:rPr>
          <w:sz w:val="28"/>
          <w:szCs w:val="28"/>
        </w:rPr>
        <w:t>воевременное выставление оценок (</w:t>
      </w:r>
      <w:r w:rsidR="00193DDB">
        <w:rPr>
          <w:sz w:val="28"/>
          <w:szCs w:val="28"/>
        </w:rPr>
        <w:t xml:space="preserve">Мирная А.О., </w:t>
      </w:r>
      <w:proofErr w:type="spellStart"/>
      <w:r w:rsidR="00DD2641" w:rsidRPr="00E40C8E">
        <w:rPr>
          <w:sz w:val="28"/>
          <w:szCs w:val="28"/>
        </w:rPr>
        <w:t>Чернышова</w:t>
      </w:r>
      <w:proofErr w:type="spellEnd"/>
      <w:r w:rsidR="00DD2641" w:rsidRPr="00E40C8E">
        <w:rPr>
          <w:sz w:val="28"/>
          <w:szCs w:val="28"/>
        </w:rPr>
        <w:t xml:space="preserve"> И.В., </w:t>
      </w:r>
      <w:proofErr w:type="spellStart"/>
      <w:r w:rsidR="00DD2641" w:rsidRPr="00E40C8E">
        <w:rPr>
          <w:sz w:val="28"/>
          <w:szCs w:val="28"/>
        </w:rPr>
        <w:t>Чурган</w:t>
      </w:r>
      <w:proofErr w:type="spellEnd"/>
      <w:r w:rsidR="00DD2641" w:rsidRPr="00E40C8E">
        <w:rPr>
          <w:sz w:val="28"/>
          <w:szCs w:val="28"/>
        </w:rPr>
        <w:t xml:space="preserve"> Г.В.</w:t>
      </w:r>
      <w:r w:rsidR="00D5261D" w:rsidRPr="00E40C8E">
        <w:rPr>
          <w:sz w:val="28"/>
          <w:szCs w:val="28"/>
        </w:rPr>
        <w:t>)</w:t>
      </w:r>
    </w:p>
    <w:p w:rsidR="00D5261D" w:rsidRPr="00E40C8E" w:rsidRDefault="00C76205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ab/>
      </w:r>
      <w:r w:rsidR="00D5261D" w:rsidRPr="00E40C8E">
        <w:rPr>
          <w:sz w:val="28"/>
          <w:szCs w:val="28"/>
        </w:rPr>
        <w:t xml:space="preserve">Профессиональная и без замечаний работа с журналами отмечается у учителей </w:t>
      </w:r>
      <w:proofErr w:type="spellStart"/>
      <w:r w:rsidR="00D5261D" w:rsidRPr="00E40C8E">
        <w:rPr>
          <w:sz w:val="28"/>
          <w:szCs w:val="28"/>
        </w:rPr>
        <w:t>Ломаченко</w:t>
      </w:r>
      <w:proofErr w:type="spellEnd"/>
      <w:r w:rsidR="00D5261D" w:rsidRPr="00E40C8E">
        <w:rPr>
          <w:sz w:val="28"/>
          <w:szCs w:val="28"/>
        </w:rPr>
        <w:t xml:space="preserve"> Г.М., Мишиной А.П.</w:t>
      </w:r>
      <w:r w:rsidR="002D533D" w:rsidRPr="00E40C8E">
        <w:rPr>
          <w:sz w:val="28"/>
          <w:szCs w:val="28"/>
        </w:rPr>
        <w:t xml:space="preserve">, Мельник М.Ф., </w:t>
      </w:r>
      <w:proofErr w:type="spellStart"/>
      <w:r w:rsidR="002D533D" w:rsidRPr="00E40C8E">
        <w:rPr>
          <w:sz w:val="28"/>
          <w:szCs w:val="28"/>
        </w:rPr>
        <w:t>Ряписовой</w:t>
      </w:r>
      <w:proofErr w:type="spellEnd"/>
      <w:r w:rsidR="002D533D" w:rsidRPr="00E40C8E">
        <w:rPr>
          <w:sz w:val="28"/>
          <w:szCs w:val="28"/>
        </w:rPr>
        <w:t xml:space="preserve"> Н.П., </w:t>
      </w:r>
      <w:proofErr w:type="spellStart"/>
      <w:r w:rsidR="002D533D" w:rsidRPr="00E40C8E">
        <w:rPr>
          <w:sz w:val="28"/>
          <w:szCs w:val="28"/>
        </w:rPr>
        <w:t>Яппаровой</w:t>
      </w:r>
      <w:proofErr w:type="spellEnd"/>
      <w:r w:rsidR="002D533D" w:rsidRPr="00E40C8E">
        <w:rPr>
          <w:sz w:val="28"/>
          <w:szCs w:val="28"/>
        </w:rPr>
        <w:t xml:space="preserve"> Я.А., Гущиной С.М.</w:t>
      </w:r>
    </w:p>
    <w:p w:rsidR="00D5261D" w:rsidRPr="00E40C8E" w:rsidRDefault="00D5261D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ab/>
        <w:t>Ежемесячно администрация школы проверяла выставление оценок в Дневник.</w:t>
      </w:r>
      <w:proofErr w:type="spellStart"/>
      <w:r w:rsidRPr="00E40C8E">
        <w:rPr>
          <w:sz w:val="28"/>
          <w:szCs w:val="28"/>
          <w:lang w:val="en-US"/>
        </w:rPr>
        <w:t>ru</w:t>
      </w:r>
      <w:proofErr w:type="spellEnd"/>
      <w:r w:rsidRPr="00E40C8E">
        <w:rPr>
          <w:sz w:val="28"/>
          <w:szCs w:val="28"/>
        </w:rPr>
        <w:t xml:space="preserve">. Замечания за отсутствие системы выставления оценок имели постоянно одни и те же учителя: Ким В.Б., </w:t>
      </w:r>
      <w:proofErr w:type="spellStart"/>
      <w:r w:rsidRPr="00E40C8E">
        <w:rPr>
          <w:sz w:val="28"/>
          <w:szCs w:val="28"/>
        </w:rPr>
        <w:t>Чурган</w:t>
      </w:r>
      <w:proofErr w:type="spellEnd"/>
      <w:r w:rsidRPr="00E40C8E">
        <w:rPr>
          <w:sz w:val="28"/>
          <w:szCs w:val="28"/>
        </w:rPr>
        <w:t xml:space="preserve"> Г.В., </w:t>
      </w:r>
      <w:proofErr w:type="spellStart"/>
      <w:r w:rsidRPr="00E40C8E">
        <w:rPr>
          <w:sz w:val="28"/>
          <w:szCs w:val="28"/>
        </w:rPr>
        <w:t>Ковенская</w:t>
      </w:r>
      <w:proofErr w:type="spellEnd"/>
      <w:r w:rsidRPr="00E40C8E">
        <w:rPr>
          <w:sz w:val="28"/>
          <w:szCs w:val="28"/>
        </w:rPr>
        <w:t xml:space="preserve"> О.Ю., Мирная А.О., </w:t>
      </w:r>
      <w:proofErr w:type="spellStart"/>
      <w:r w:rsidRPr="00E40C8E">
        <w:rPr>
          <w:sz w:val="28"/>
          <w:szCs w:val="28"/>
        </w:rPr>
        <w:t>Чернышова</w:t>
      </w:r>
      <w:proofErr w:type="spellEnd"/>
      <w:r w:rsidRPr="00E40C8E">
        <w:rPr>
          <w:sz w:val="28"/>
          <w:szCs w:val="28"/>
        </w:rPr>
        <w:t xml:space="preserve"> И.В.</w:t>
      </w:r>
      <w:r w:rsidR="00193DDB">
        <w:rPr>
          <w:sz w:val="28"/>
          <w:szCs w:val="28"/>
        </w:rPr>
        <w:t xml:space="preserve">, Шорохова О.А., </w:t>
      </w:r>
      <w:proofErr w:type="spellStart"/>
      <w:r w:rsidR="00193DDB">
        <w:rPr>
          <w:sz w:val="28"/>
          <w:szCs w:val="28"/>
        </w:rPr>
        <w:t>Чекомасова</w:t>
      </w:r>
      <w:proofErr w:type="spellEnd"/>
      <w:r w:rsidR="00193DDB">
        <w:rPr>
          <w:sz w:val="28"/>
          <w:szCs w:val="28"/>
        </w:rPr>
        <w:t xml:space="preserve"> Е.М.</w:t>
      </w:r>
      <w:r w:rsidR="00572C9A" w:rsidRPr="00E40C8E">
        <w:rPr>
          <w:sz w:val="28"/>
          <w:szCs w:val="28"/>
        </w:rPr>
        <w:t xml:space="preserve"> </w:t>
      </w:r>
      <w:r w:rsidR="00C76205" w:rsidRPr="00E40C8E">
        <w:rPr>
          <w:sz w:val="28"/>
          <w:szCs w:val="28"/>
        </w:rPr>
        <w:t xml:space="preserve"> </w:t>
      </w:r>
      <w:r w:rsidR="00572C9A" w:rsidRPr="00E40C8E">
        <w:rPr>
          <w:sz w:val="28"/>
          <w:szCs w:val="28"/>
        </w:rPr>
        <w:t xml:space="preserve">Своевременно выставляли </w:t>
      </w:r>
      <w:proofErr w:type="gramStart"/>
      <w:r w:rsidR="00572C9A" w:rsidRPr="00E40C8E">
        <w:rPr>
          <w:sz w:val="28"/>
          <w:szCs w:val="28"/>
        </w:rPr>
        <w:t xml:space="preserve">оценки </w:t>
      </w:r>
      <w:r w:rsidR="00830F10" w:rsidRPr="00E40C8E">
        <w:rPr>
          <w:sz w:val="28"/>
          <w:szCs w:val="28"/>
        </w:rPr>
        <w:t xml:space="preserve"> </w:t>
      </w:r>
      <w:r w:rsidR="00572C9A" w:rsidRPr="00E40C8E">
        <w:rPr>
          <w:sz w:val="28"/>
          <w:szCs w:val="28"/>
        </w:rPr>
        <w:t>Гущина</w:t>
      </w:r>
      <w:proofErr w:type="gramEnd"/>
      <w:r w:rsidR="00572C9A" w:rsidRPr="00E40C8E">
        <w:rPr>
          <w:sz w:val="28"/>
          <w:szCs w:val="28"/>
        </w:rPr>
        <w:t xml:space="preserve"> С.М., </w:t>
      </w:r>
      <w:proofErr w:type="spellStart"/>
      <w:r w:rsidR="00572C9A" w:rsidRPr="00E40C8E">
        <w:rPr>
          <w:sz w:val="28"/>
          <w:szCs w:val="28"/>
        </w:rPr>
        <w:t>Каплунова</w:t>
      </w:r>
      <w:proofErr w:type="spellEnd"/>
      <w:r w:rsidR="00572C9A" w:rsidRPr="00E40C8E">
        <w:rPr>
          <w:sz w:val="28"/>
          <w:szCs w:val="28"/>
        </w:rPr>
        <w:t xml:space="preserve"> Н.В., </w:t>
      </w:r>
      <w:proofErr w:type="spellStart"/>
      <w:r w:rsidR="00572C9A" w:rsidRPr="00E40C8E">
        <w:rPr>
          <w:sz w:val="28"/>
          <w:szCs w:val="28"/>
        </w:rPr>
        <w:t>Ломаченко</w:t>
      </w:r>
      <w:proofErr w:type="spellEnd"/>
      <w:r w:rsidR="00572C9A" w:rsidRPr="00E40C8E">
        <w:rPr>
          <w:sz w:val="28"/>
          <w:szCs w:val="28"/>
        </w:rPr>
        <w:t xml:space="preserve"> Г.М., Мишина А.П., </w:t>
      </w:r>
      <w:proofErr w:type="spellStart"/>
      <w:r w:rsidR="00572C9A" w:rsidRPr="00E40C8E">
        <w:rPr>
          <w:sz w:val="28"/>
          <w:szCs w:val="28"/>
        </w:rPr>
        <w:t>Храмова</w:t>
      </w:r>
      <w:proofErr w:type="spellEnd"/>
      <w:r w:rsidR="00572C9A" w:rsidRPr="00E40C8E">
        <w:rPr>
          <w:sz w:val="28"/>
          <w:szCs w:val="28"/>
        </w:rPr>
        <w:t xml:space="preserve"> И.С., Щербань О.В. </w:t>
      </w:r>
      <w:r w:rsidR="00C76205" w:rsidRPr="00E40C8E">
        <w:rPr>
          <w:sz w:val="28"/>
          <w:szCs w:val="28"/>
        </w:rPr>
        <w:t xml:space="preserve">Учителя </w:t>
      </w:r>
      <w:proofErr w:type="spellStart"/>
      <w:r w:rsidR="00C76205" w:rsidRPr="00E40C8E">
        <w:rPr>
          <w:sz w:val="28"/>
          <w:szCs w:val="28"/>
        </w:rPr>
        <w:t>Ряписова</w:t>
      </w:r>
      <w:proofErr w:type="spellEnd"/>
      <w:r w:rsidR="00C76205" w:rsidRPr="00E40C8E">
        <w:rPr>
          <w:sz w:val="28"/>
          <w:szCs w:val="28"/>
        </w:rPr>
        <w:t xml:space="preserve"> Н.П. и Мельник М.Ф. не выставили оценки в Дневник.</w:t>
      </w:r>
      <w:proofErr w:type="spellStart"/>
      <w:r w:rsidR="00C76205" w:rsidRPr="00E40C8E">
        <w:rPr>
          <w:sz w:val="28"/>
          <w:szCs w:val="28"/>
          <w:lang w:val="en-US"/>
        </w:rPr>
        <w:t>ru</w:t>
      </w:r>
      <w:proofErr w:type="spellEnd"/>
      <w:r w:rsidR="00C76205" w:rsidRPr="00E40C8E">
        <w:rPr>
          <w:sz w:val="28"/>
          <w:szCs w:val="28"/>
        </w:rPr>
        <w:t xml:space="preserve"> в конце учебного года.</w:t>
      </w:r>
      <w:r w:rsidR="00F965AD" w:rsidRPr="00E40C8E">
        <w:rPr>
          <w:sz w:val="28"/>
          <w:szCs w:val="28"/>
        </w:rPr>
        <w:t xml:space="preserve"> </w:t>
      </w:r>
      <w:r w:rsidR="00572C9A" w:rsidRPr="00E40C8E">
        <w:rPr>
          <w:sz w:val="28"/>
          <w:szCs w:val="28"/>
        </w:rPr>
        <w:t>В следующем учебном году</w:t>
      </w:r>
      <w:r w:rsidR="00F965AD" w:rsidRPr="00E40C8E">
        <w:rPr>
          <w:sz w:val="28"/>
          <w:szCs w:val="28"/>
        </w:rPr>
        <w:t xml:space="preserve"> учителям </w:t>
      </w:r>
      <w:r w:rsidR="00572C9A" w:rsidRPr="00E40C8E">
        <w:rPr>
          <w:sz w:val="28"/>
          <w:szCs w:val="28"/>
        </w:rPr>
        <w:t xml:space="preserve"> рекомендуется </w:t>
      </w:r>
      <w:r w:rsidR="00F965AD" w:rsidRPr="00E40C8E">
        <w:rPr>
          <w:sz w:val="28"/>
          <w:szCs w:val="28"/>
        </w:rPr>
        <w:t xml:space="preserve">систематически </w:t>
      </w:r>
      <w:r w:rsidR="00572C9A" w:rsidRPr="00E40C8E">
        <w:rPr>
          <w:sz w:val="28"/>
          <w:szCs w:val="28"/>
        </w:rPr>
        <w:t>выкладывать в  Дневник.ru. домашнее задание</w:t>
      </w:r>
      <w:r w:rsidR="00C76205" w:rsidRPr="00E40C8E">
        <w:rPr>
          <w:sz w:val="28"/>
          <w:szCs w:val="28"/>
        </w:rPr>
        <w:t>, записывать календарно – тематическое планирование</w:t>
      </w:r>
      <w:r w:rsidR="00F965AD" w:rsidRPr="00E40C8E">
        <w:rPr>
          <w:sz w:val="28"/>
          <w:szCs w:val="28"/>
        </w:rPr>
        <w:t xml:space="preserve">  и выставлять оценки.</w:t>
      </w:r>
    </w:p>
    <w:p w:rsidR="0037255C" w:rsidRPr="00E40C8E" w:rsidRDefault="0037255C" w:rsidP="00E40C8E">
      <w:pPr>
        <w:pStyle w:val="1"/>
        <w:shd w:val="clear" w:color="auto" w:fill="auto"/>
        <w:tabs>
          <w:tab w:val="left" w:pos="750"/>
        </w:tabs>
        <w:spacing w:line="240" w:lineRule="auto"/>
        <w:ind w:right="20"/>
        <w:rPr>
          <w:sz w:val="28"/>
          <w:szCs w:val="28"/>
        </w:rPr>
      </w:pPr>
    </w:p>
    <w:p w:rsidR="0037255C" w:rsidRPr="00E40C8E" w:rsidRDefault="0037255C" w:rsidP="00193DDB">
      <w:pPr>
        <w:pStyle w:val="a9"/>
        <w:rPr>
          <w:b/>
          <w:sz w:val="28"/>
          <w:szCs w:val="28"/>
        </w:rPr>
      </w:pPr>
      <w:r w:rsidRPr="00E40C8E">
        <w:rPr>
          <w:b/>
          <w:sz w:val="28"/>
          <w:szCs w:val="28"/>
        </w:rPr>
        <w:t>Анализ методической работы школы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</w:p>
    <w:p w:rsidR="0037255C" w:rsidRPr="00E40C8E" w:rsidRDefault="0037255C" w:rsidP="00E40C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Методическая работа в школе традиционно организуется в следующих направлениях: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- </w:t>
      </w:r>
      <w:r w:rsidRPr="00E40C8E">
        <w:rPr>
          <w:rFonts w:ascii="Times New Roman" w:hAnsi="Times New Roman"/>
          <w:iCs/>
          <w:sz w:val="28"/>
          <w:szCs w:val="28"/>
        </w:rPr>
        <w:t>управление методической работой</w:t>
      </w:r>
      <w:r w:rsidRPr="00E40C8E">
        <w:rPr>
          <w:rFonts w:ascii="Times New Roman" w:hAnsi="Times New Roman"/>
          <w:sz w:val="28"/>
          <w:szCs w:val="28"/>
        </w:rPr>
        <w:t>: педагогический совет, методические объединения учителей: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начальных классов (</w:t>
      </w:r>
      <w:r w:rsidR="00596727" w:rsidRPr="00E40C8E">
        <w:rPr>
          <w:rFonts w:ascii="Times New Roman" w:hAnsi="Times New Roman"/>
          <w:sz w:val="28"/>
          <w:szCs w:val="28"/>
        </w:rPr>
        <w:t>Мельник М.Ф.</w:t>
      </w:r>
      <w:r w:rsidRPr="00E40C8E">
        <w:rPr>
          <w:rFonts w:ascii="Times New Roman" w:hAnsi="Times New Roman"/>
          <w:sz w:val="28"/>
          <w:szCs w:val="28"/>
        </w:rPr>
        <w:t>)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гуманитарного цикла (Мишина А.П.)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естественно-научного цикла (Гущина С.М.)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физико-математического цикла (</w:t>
      </w:r>
      <w:proofErr w:type="spellStart"/>
      <w:r w:rsidRPr="00E40C8E">
        <w:rPr>
          <w:rFonts w:ascii="Times New Roman" w:hAnsi="Times New Roman"/>
          <w:sz w:val="28"/>
          <w:szCs w:val="28"/>
        </w:rPr>
        <w:t>Кудра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Н.И.)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иностранного языка (</w:t>
      </w:r>
      <w:proofErr w:type="spellStart"/>
      <w:r w:rsidRPr="00E40C8E">
        <w:rPr>
          <w:rFonts w:ascii="Times New Roman" w:hAnsi="Times New Roman"/>
          <w:sz w:val="28"/>
          <w:szCs w:val="28"/>
        </w:rPr>
        <w:t>Храмова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И.С.)</w:t>
      </w:r>
    </w:p>
    <w:p w:rsidR="0037255C" w:rsidRPr="00E40C8E" w:rsidRDefault="0037255C" w:rsidP="00E40C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технологического цикла (</w:t>
      </w:r>
      <w:r w:rsidR="00596727" w:rsidRPr="00E40C8E">
        <w:rPr>
          <w:rFonts w:ascii="Times New Roman" w:hAnsi="Times New Roman"/>
          <w:sz w:val="28"/>
          <w:szCs w:val="28"/>
        </w:rPr>
        <w:t>Рогачева А.Г</w:t>
      </w:r>
      <w:r w:rsidRPr="00E40C8E">
        <w:rPr>
          <w:rFonts w:ascii="Times New Roman" w:hAnsi="Times New Roman"/>
          <w:sz w:val="28"/>
          <w:szCs w:val="28"/>
        </w:rPr>
        <w:t>.)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- </w:t>
      </w:r>
      <w:r w:rsidRPr="00E40C8E">
        <w:rPr>
          <w:rFonts w:ascii="Times New Roman" w:hAnsi="Times New Roman"/>
          <w:iCs/>
          <w:sz w:val="28"/>
          <w:szCs w:val="28"/>
        </w:rPr>
        <w:t>повышение квалификации</w:t>
      </w:r>
      <w:r w:rsidRPr="00E40C8E">
        <w:rPr>
          <w:rFonts w:ascii="Times New Roman" w:hAnsi="Times New Roman"/>
          <w:sz w:val="28"/>
          <w:szCs w:val="28"/>
        </w:rPr>
        <w:t>: курсовая подготовка  учителей,  обмен профессиональным опытом;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40C8E">
        <w:rPr>
          <w:rFonts w:ascii="Times New Roman" w:hAnsi="Times New Roman"/>
          <w:iCs/>
          <w:sz w:val="28"/>
          <w:szCs w:val="28"/>
        </w:rPr>
        <w:t>индивидуальная работа с педагогами</w:t>
      </w:r>
      <w:r w:rsidRPr="00E40C8E">
        <w:rPr>
          <w:rFonts w:ascii="Times New Roman" w:hAnsi="Times New Roman"/>
          <w:sz w:val="28"/>
          <w:szCs w:val="28"/>
        </w:rPr>
        <w:t>: работа с вновь прибывшими учителями, аттестация  учителей;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-</w:t>
      </w:r>
      <w:r w:rsidRPr="00E40C8E">
        <w:rPr>
          <w:rFonts w:ascii="Times New Roman" w:hAnsi="Times New Roman"/>
          <w:iCs/>
          <w:sz w:val="28"/>
          <w:szCs w:val="28"/>
        </w:rPr>
        <w:t>работа с учащимися</w:t>
      </w:r>
      <w:r w:rsidRPr="00E40C8E">
        <w:rPr>
          <w:rFonts w:ascii="Times New Roman" w:hAnsi="Times New Roman"/>
          <w:sz w:val="28"/>
          <w:szCs w:val="28"/>
        </w:rPr>
        <w:t>:  проведение предметных олимпиад, мероприятий;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40C8E">
        <w:rPr>
          <w:rFonts w:ascii="Times New Roman" w:hAnsi="Times New Roman"/>
          <w:i/>
          <w:iCs/>
          <w:sz w:val="28"/>
          <w:szCs w:val="28"/>
        </w:rPr>
        <w:t>-</w:t>
      </w:r>
      <w:r w:rsidRPr="00E40C8E">
        <w:rPr>
          <w:rFonts w:ascii="Times New Roman" w:hAnsi="Times New Roman"/>
          <w:iCs/>
          <w:sz w:val="28"/>
          <w:szCs w:val="28"/>
        </w:rPr>
        <w:t>работа над методической темой.</w:t>
      </w:r>
    </w:p>
    <w:p w:rsidR="0037255C" w:rsidRPr="00E40C8E" w:rsidRDefault="0037255C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Результативность решения поставленных задач отслеживалась при посещении уроков, во время проведения открытых мероприятий, на заседаниях методического совета.</w:t>
      </w:r>
      <w:r w:rsidR="00596727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Управление методической работой осуществлялось через деятельность методического совета и ШМО.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>Методический совет работал согласно действующему положению и в соответствии с планом. Были подготовлены программы педагогических советов, тематических проверок, классно-обобщающего контроля, утверждены экзаменационные материалы, заслушаны отчеты о результатах работы методических объединений учителей, анализ методической работы школы и рассмотрен проект п</w:t>
      </w:r>
      <w:r w:rsidR="00596727" w:rsidRPr="00E40C8E">
        <w:rPr>
          <w:rFonts w:ascii="Times New Roman" w:hAnsi="Times New Roman"/>
          <w:sz w:val="28"/>
          <w:szCs w:val="28"/>
        </w:rPr>
        <w:t>лана методической работы на 2014-2015</w:t>
      </w:r>
      <w:r w:rsidRPr="00E40C8E">
        <w:rPr>
          <w:rFonts w:ascii="Times New Roman" w:hAnsi="Times New Roman"/>
          <w:sz w:val="28"/>
          <w:szCs w:val="28"/>
        </w:rPr>
        <w:t xml:space="preserve"> учебный год. 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На основании главных направлений  работы и в соответствии с поставленными целями методический совет определил для коллектива следующие задачи: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1.Продолжить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4.Повысить мотивацию учителей на участие в освоении передового опыта, изучения и применения новых образовательных технологий.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 5.Повысить качество проведения учебных занятий на основе внедрения новых образовательных технологий и их элементов.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 6.Продолжить работу по созданию дидактического материала для </w:t>
      </w:r>
      <w:proofErr w:type="spellStart"/>
      <w:r w:rsidRPr="00E40C8E">
        <w:rPr>
          <w:sz w:val="28"/>
          <w:szCs w:val="28"/>
        </w:rPr>
        <w:t>разноуровневого</w:t>
      </w:r>
      <w:proofErr w:type="spellEnd"/>
      <w:r w:rsidRPr="00E40C8E">
        <w:rPr>
          <w:sz w:val="28"/>
          <w:szCs w:val="28"/>
        </w:rPr>
        <w:t xml:space="preserve"> контингента учащихся.</w:t>
      </w:r>
    </w:p>
    <w:p w:rsidR="0037255C" w:rsidRPr="00E40C8E" w:rsidRDefault="0037255C" w:rsidP="00E40C8E">
      <w:pPr>
        <w:pStyle w:val="a9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7.Проводить работы по совершенствованию комплексной программы воспитания учащихся, формированию у них высоких моральных качеств.</w:t>
      </w:r>
    </w:p>
    <w:p w:rsidR="0037255C" w:rsidRPr="00E40C8E" w:rsidRDefault="0037255C" w:rsidP="00E40C8E">
      <w:pPr>
        <w:pStyle w:val="a9"/>
        <w:ind w:firstLine="708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Для реализации поставленных задач в школе имелась  необходимая нормативно-правовая база, соответствующие локальные акты и положения, план  методической работы и методического совета. </w:t>
      </w:r>
    </w:p>
    <w:p w:rsidR="00C76252" w:rsidRPr="00E40C8E" w:rsidRDefault="00C76252" w:rsidP="00E40C8E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193DDB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Учебно – воспитательная работа.</w:t>
      </w:r>
    </w:p>
    <w:p w:rsidR="0037255C" w:rsidRPr="00E40C8E" w:rsidRDefault="0037255C" w:rsidP="00193D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255C" w:rsidRDefault="0037255C" w:rsidP="00193D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Результативность обучения учащихся.</w:t>
      </w:r>
    </w:p>
    <w:p w:rsidR="00193DDB" w:rsidRPr="00E40C8E" w:rsidRDefault="00193DDB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На на</w:t>
      </w:r>
      <w:r w:rsidR="00193DDB">
        <w:rPr>
          <w:rFonts w:ascii="Times New Roman" w:hAnsi="Times New Roman"/>
          <w:sz w:val="28"/>
          <w:szCs w:val="28"/>
        </w:rPr>
        <w:t xml:space="preserve">чало года в школе было </w:t>
      </w:r>
      <w:r w:rsidR="00596727" w:rsidRPr="00E40C8E">
        <w:rPr>
          <w:rFonts w:ascii="Times New Roman" w:hAnsi="Times New Roman"/>
          <w:sz w:val="28"/>
          <w:szCs w:val="28"/>
        </w:rPr>
        <w:t xml:space="preserve"> 404 ученика</w:t>
      </w:r>
      <w:r w:rsidRPr="00E40C8E">
        <w:rPr>
          <w:rFonts w:ascii="Times New Roman" w:hAnsi="Times New Roman"/>
          <w:sz w:val="28"/>
          <w:szCs w:val="28"/>
        </w:rPr>
        <w:t>, за год прибыло – 19 учеников, выбы</w:t>
      </w:r>
      <w:r w:rsidR="009366FD" w:rsidRPr="00E40C8E">
        <w:rPr>
          <w:rFonts w:ascii="Times New Roman" w:hAnsi="Times New Roman"/>
          <w:sz w:val="28"/>
          <w:szCs w:val="28"/>
        </w:rPr>
        <w:t>ло – 38 (на 11 человек больше, чем в прошлом году)</w:t>
      </w:r>
      <w:r w:rsidRPr="00E40C8E">
        <w:rPr>
          <w:rFonts w:ascii="Times New Roman" w:hAnsi="Times New Roman"/>
          <w:sz w:val="28"/>
          <w:szCs w:val="28"/>
        </w:rPr>
        <w:t xml:space="preserve">, </w:t>
      </w:r>
      <w:r w:rsidR="009366FD" w:rsidRPr="00E40C8E">
        <w:rPr>
          <w:rFonts w:ascii="Times New Roman" w:hAnsi="Times New Roman"/>
          <w:sz w:val="28"/>
          <w:szCs w:val="28"/>
        </w:rPr>
        <w:t>итого на конец года осталось 385</w:t>
      </w:r>
      <w:r w:rsidRPr="00E40C8E">
        <w:rPr>
          <w:rFonts w:ascii="Times New Roman" w:hAnsi="Times New Roman"/>
          <w:sz w:val="28"/>
          <w:szCs w:val="28"/>
        </w:rPr>
        <w:t xml:space="preserve"> учеников.</w:t>
      </w:r>
    </w:p>
    <w:p w:rsidR="0037255C" w:rsidRPr="00E40C8E" w:rsidRDefault="0037255C" w:rsidP="00E40C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начальн</w:t>
      </w:r>
      <w:r w:rsidR="009366FD" w:rsidRPr="00E40C8E">
        <w:rPr>
          <w:rFonts w:ascii="Times New Roman" w:hAnsi="Times New Roman"/>
          <w:sz w:val="28"/>
          <w:szCs w:val="28"/>
        </w:rPr>
        <w:t>ой школе на начало года было 192 человека: за год прибыло – 11,  выбыло-18</w:t>
      </w:r>
      <w:r w:rsidRPr="00E40C8E">
        <w:rPr>
          <w:rFonts w:ascii="Times New Roman" w:hAnsi="Times New Roman"/>
          <w:sz w:val="28"/>
          <w:szCs w:val="28"/>
        </w:rPr>
        <w:t xml:space="preserve">. На конец года осталось </w:t>
      </w:r>
      <w:r w:rsidR="009366FD" w:rsidRPr="00E40C8E">
        <w:rPr>
          <w:rFonts w:ascii="Times New Roman" w:hAnsi="Times New Roman"/>
          <w:sz w:val="28"/>
          <w:szCs w:val="28"/>
        </w:rPr>
        <w:t>185</w:t>
      </w:r>
      <w:r w:rsidRPr="00E40C8E">
        <w:rPr>
          <w:rFonts w:ascii="Times New Roman" w:hAnsi="Times New Roman"/>
          <w:sz w:val="28"/>
          <w:szCs w:val="28"/>
        </w:rPr>
        <w:t xml:space="preserve"> человек</w:t>
      </w:r>
      <w:r w:rsidR="00193DDB">
        <w:rPr>
          <w:rFonts w:ascii="Times New Roman" w:hAnsi="Times New Roman"/>
          <w:sz w:val="28"/>
          <w:szCs w:val="28"/>
        </w:rPr>
        <w:t xml:space="preserve"> (</w:t>
      </w:r>
      <w:r w:rsidR="009366FD" w:rsidRPr="00E40C8E">
        <w:rPr>
          <w:rFonts w:ascii="Times New Roman" w:hAnsi="Times New Roman"/>
          <w:sz w:val="28"/>
          <w:szCs w:val="28"/>
        </w:rPr>
        <w:t>на 15 человек больше, чем в прошлом году)</w:t>
      </w:r>
      <w:r w:rsidR="00193DDB">
        <w:rPr>
          <w:rFonts w:ascii="Times New Roman" w:hAnsi="Times New Roman"/>
          <w:sz w:val="28"/>
          <w:szCs w:val="28"/>
        </w:rPr>
        <w:t>. А</w:t>
      </w:r>
      <w:r w:rsidRPr="00E40C8E">
        <w:rPr>
          <w:rFonts w:ascii="Times New Roman" w:hAnsi="Times New Roman"/>
          <w:sz w:val="28"/>
          <w:szCs w:val="28"/>
        </w:rPr>
        <w:t>ттестова</w:t>
      </w:r>
      <w:r w:rsidR="009366FD" w:rsidRPr="00E40C8E">
        <w:rPr>
          <w:rFonts w:ascii="Times New Roman" w:hAnsi="Times New Roman"/>
          <w:sz w:val="28"/>
          <w:szCs w:val="28"/>
        </w:rPr>
        <w:t xml:space="preserve">но балльно в начальной школе 141, из них 49 </w:t>
      </w:r>
      <w:r w:rsidRPr="00E40C8E">
        <w:rPr>
          <w:rFonts w:ascii="Times New Roman" w:hAnsi="Times New Roman"/>
          <w:sz w:val="28"/>
          <w:szCs w:val="28"/>
        </w:rPr>
        <w:t>выпускников из начальной школы.</w:t>
      </w:r>
    </w:p>
    <w:p w:rsidR="0037255C" w:rsidRPr="00E40C8E" w:rsidRDefault="0037255C" w:rsidP="00E40C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>В основн</w:t>
      </w:r>
      <w:r w:rsidR="009366FD" w:rsidRPr="00E40C8E">
        <w:rPr>
          <w:rFonts w:ascii="Times New Roman" w:hAnsi="Times New Roman"/>
          <w:sz w:val="28"/>
          <w:szCs w:val="28"/>
        </w:rPr>
        <w:t>ой школе на начало года было 178 ученика: за год прибыло – 5, выбыло – 13</w:t>
      </w:r>
      <w:r w:rsidRPr="00E40C8E">
        <w:rPr>
          <w:rFonts w:ascii="Times New Roman" w:hAnsi="Times New Roman"/>
          <w:sz w:val="28"/>
          <w:szCs w:val="28"/>
        </w:rPr>
        <w:t>. Итого на конец года осталось 170 детей. Вы</w:t>
      </w:r>
      <w:r w:rsidR="009366FD" w:rsidRPr="00E40C8E">
        <w:rPr>
          <w:rFonts w:ascii="Times New Roman" w:hAnsi="Times New Roman"/>
          <w:sz w:val="28"/>
          <w:szCs w:val="28"/>
        </w:rPr>
        <w:t>пускников из среднего звена - 44</w:t>
      </w:r>
      <w:r w:rsidRPr="00E40C8E">
        <w:rPr>
          <w:rFonts w:ascii="Times New Roman" w:hAnsi="Times New Roman"/>
          <w:sz w:val="28"/>
          <w:szCs w:val="28"/>
        </w:rPr>
        <w:t xml:space="preserve"> человек</w:t>
      </w:r>
      <w:r w:rsidR="009366FD" w:rsidRPr="00E40C8E">
        <w:rPr>
          <w:rFonts w:ascii="Times New Roman" w:hAnsi="Times New Roman"/>
          <w:sz w:val="28"/>
          <w:szCs w:val="28"/>
        </w:rPr>
        <w:t>а</w:t>
      </w:r>
      <w:r w:rsidRPr="00E40C8E">
        <w:rPr>
          <w:rFonts w:ascii="Times New Roman" w:hAnsi="Times New Roman"/>
          <w:sz w:val="28"/>
          <w:szCs w:val="28"/>
        </w:rPr>
        <w:t>.</w:t>
      </w:r>
    </w:p>
    <w:p w:rsidR="0037255C" w:rsidRPr="00E40C8E" w:rsidRDefault="0037255C" w:rsidP="00E40C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стар</w:t>
      </w:r>
      <w:r w:rsidR="009366FD" w:rsidRPr="00E40C8E">
        <w:rPr>
          <w:rFonts w:ascii="Times New Roman" w:hAnsi="Times New Roman"/>
          <w:sz w:val="28"/>
          <w:szCs w:val="28"/>
        </w:rPr>
        <w:t>шей школе на начало года было 34</w:t>
      </w:r>
      <w:r w:rsidRPr="00E40C8E">
        <w:rPr>
          <w:rFonts w:ascii="Times New Roman" w:hAnsi="Times New Roman"/>
          <w:sz w:val="28"/>
          <w:szCs w:val="28"/>
        </w:rPr>
        <w:t xml:space="preserve"> человек: за год прибыл</w:t>
      </w:r>
      <w:r w:rsidR="009366FD" w:rsidRPr="00E40C8E">
        <w:rPr>
          <w:rFonts w:ascii="Times New Roman" w:hAnsi="Times New Roman"/>
          <w:sz w:val="28"/>
          <w:szCs w:val="28"/>
        </w:rPr>
        <w:t>о- 3,   выбыло 7</w:t>
      </w:r>
      <w:r w:rsidRPr="00E40C8E">
        <w:rPr>
          <w:rFonts w:ascii="Times New Roman" w:hAnsi="Times New Roman"/>
          <w:sz w:val="28"/>
          <w:szCs w:val="28"/>
        </w:rPr>
        <w:t xml:space="preserve"> человека. На </w:t>
      </w:r>
      <w:r w:rsidR="009366FD" w:rsidRPr="00E40C8E">
        <w:rPr>
          <w:rFonts w:ascii="Times New Roman" w:hAnsi="Times New Roman"/>
          <w:sz w:val="28"/>
          <w:szCs w:val="28"/>
        </w:rPr>
        <w:t>конец года осталось 30</w:t>
      </w:r>
      <w:r w:rsidRPr="00E40C8E">
        <w:rPr>
          <w:rFonts w:ascii="Times New Roman" w:hAnsi="Times New Roman"/>
          <w:sz w:val="28"/>
          <w:szCs w:val="28"/>
        </w:rPr>
        <w:t xml:space="preserve"> старшеклассников</w:t>
      </w:r>
      <w:r w:rsidR="009366FD" w:rsidRPr="00E40C8E">
        <w:rPr>
          <w:rFonts w:ascii="Times New Roman" w:hAnsi="Times New Roman"/>
          <w:sz w:val="28"/>
          <w:szCs w:val="28"/>
        </w:rPr>
        <w:t>, из них в выпускном классе – 13 человек</w:t>
      </w:r>
      <w:r w:rsidRPr="00E40C8E">
        <w:rPr>
          <w:rFonts w:ascii="Times New Roman" w:hAnsi="Times New Roman"/>
          <w:sz w:val="28"/>
          <w:szCs w:val="28"/>
        </w:rPr>
        <w:t>.</w:t>
      </w: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31" w:rsidRPr="00E40C8E" w:rsidRDefault="00116231" w:rsidP="00E40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5F8" w:rsidRPr="00E40C8E" w:rsidRDefault="0037255C" w:rsidP="00193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r w:rsidR="008B75F8" w:rsidRPr="00E40C8E">
        <w:rPr>
          <w:rFonts w:ascii="Times New Roman" w:hAnsi="Times New Roman"/>
          <w:b/>
          <w:sz w:val="28"/>
          <w:szCs w:val="28"/>
        </w:rPr>
        <w:t>движения учащихся</w:t>
      </w:r>
    </w:p>
    <w:p w:rsidR="0037255C" w:rsidRPr="00E40C8E" w:rsidRDefault="008B75F8" w:rsidP="00193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 xml:space="preserve">за 2011-2012, </w:t>
      </w:r>
      <w:r w:rsidR="0037255C" w:rsidRPr="00E40C8E">
        <w:rPr>
          <w:rFonts w:ascii="Times New Roman" w:hAnsi="Times New Roman"/>
          <w:b/>
          <w:sz w:val="28"/>
          <w:szCs w:val="28"/>
        </w:rPr>
        <w:t>2012-2013</w:t>
      </w:r>
      <w:r w:rsidRPr="00E40C8E">
        <w:rPr>
          <w:rFonts w:ascii="Times New Roman" w:hAnsi="Times New Roman"/>
          <w:b/>
          <w:sz w:val="28"/>
          <w:szCs w:val="28"/>
        </w:rPr>
        <w:t xml:space="preserve">, 2013-2014 </w:t>
      </w:r>
      <w:r w:rsidR="0037255C" w:rsidRPr="00E40C8E">
        <w:rPr>
          <w:rFonts w:ascii="Times New Roman" w:hAnsi="Times New Roman"/>
          <w:b/>
          <w:sz w:val="28"/>
          <w:szCs w:val="28"/>
        </w:rPr>
        <w:t xml:space="preserve"> учебные годы</w:t>
      </w: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D508CA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40C8C2" wp14:editId="766293CA">
            <wp:extent cx="6048375" cy="33528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255C" w:rsidRDefault="00193DDB" w:rsidP="00193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7255C" w:rsidRPr="00E40C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Начальная школа     Основная школа      </w:t>
      </w:r>
      <w:r w:rsidR="009366FD" w:rsidRPr="00E40C8E">
        <w:rPr>
          <w:rFonts w:ascii="Times New Roman" w:hAnsi="Times New Roman"/>
          <w:b/>
          <w:sz w:val="28"/>
          <w:szCs w:val="28"/>
        </w:rPr>
        <w:t>Ст</w:t>
      </w:r>
      <w:r w:rsidR="0037255C" w:rsidRPr="00E40C8E">
        <w:rPr>
          <w:rFonts w:ascii="Times New Roman" w:hAnsi="Times New Roman"/>
          <w:b/>
          <w:sz w:val="28"/>
          <w:szCs w:val="28"/>
        </w:rPr>
        <w:t>аршая школа</w:t>
      </w:r>
    </w:p>
    <w:p w:rsidR="00862982" w:rsidRDefault="00862982" w:rsidP="00193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3DDB" w:rsidRDefault="00193DDB" w:rsidP="00193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3DDB" w:rsidRPr="00E40C8E" w:rsidRDefault="00193DDB" w:rsidP="00862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школа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5D2EED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Из 141</w:t>
      </w:r>
      <w:r w:rsidR="0037255C" w:rsidRPr="00E40C8E">
        <w:rPr>
          <w:rFonts w:ascii="Times New Roman" w:hAnsi="Times New Roman"/>
          <w:sz w:val="28"/>
          <w:szCs w:val="28"/>
        </w:rPr>
        <w:t xml:space="preserve"> аттестованных учеников </w:t>
      </w:r>
      <w:r w:rsidR="0037255C" w:rsidRPr="00E40C8E">
        <w:rPr>
          <w:rFonts w:ascii="Times New Roman" w:hAnsi="Times New Roman"/>
          <w:b/>
          <w:sz w:val="28"/>
          <w:szCs w:val="28"/>
        </w:rPr>
        <w:t xml:space="preserve">начальной школы </w:t>
      </w:r>
      <w:r w:rsidRPr="00E40C8E">
        <w:rPr>
          <w:rFonts w:ascii="Times New Roman" w:hAnsi="Times New Roman"/>
          <w:sz w:val="28"/>
          <w:szCs w:val="28"/>
        </w:rPr>
        <w:t>на «5» окончили 19</w:t>
      </w:r>
      <w:r w:rsidR="0037255C" w:rsidRPr="00E40C8E">
        <w:rPr>
          <w:rFonts w:ascii="Times New Roman" w:hAnsi="Times New Roman"/>
          <w:sz w:val="28"/>
          <w:szCs w:val="28"/>
        </w:rPr>
        <w:t xml:space="preserve"> человек</w:t>
      </w:r>
      <w:r w:rsidRPr="00E40C8E">
        <w:rPr>
          <w:rFonts w:ascii="Times New Roman" w:hAnsi="Times New Roman"/>
          <w:sz w:val="28"/>
          <w:szCs w:val="28"/>
        </w:rPr>
        <w:t>, на «5» и «4» - 64 человек, что составило 58</w:t>
      </w:r>
      <w:r w:rsidR="0037255C" w:rsidRPr="00E40C8E">
        <w:rPr>
          <w:rFonts w:ascii="Times New Roman" w:hAnsi="Times New Roman"/>
          <w:sz w:val="28"/>
          <w:szCs w:val="28"/>
        </w:rPr>
        <w:t>,</w:t>
      </w:r>
      <w:r w:rsidRPr="00E40C8E">
        <w:rPr>
          <w:rFonts w:ascii="Times New Roman" w:hAnsi="Times New Roman"/>
          <w:sz w:val="28"/>
          <w:szCs w:val="28"/>
        </w:rPr>
        <w:t>86</w:t>
      </w:r>
      <w:r w:rsidR="0037255C" w:rsidRPr="00E40C8E">
        <w:rPr>
          <w:rFonts w:ascii="Times New Roman" w:hAnsi="Times New Roman"/>
          <w:sz w:val="28"/>
          <w:szCs w:val="28"/>
        </w:rPr>
        <w:t>% процентов качества знаний учащихся. В выпускном классе – 5</w:t>
      </w:r>
      <w:r w:rsidRPr="00E40C8E">
        <w:rPr>
          <w:rFonts w:ascii="Times New Roman" w:hAnsi="Times New Roman"/>
          <w:sz w:val="28"/>
          <w:szCs w:val="28"/>
        </w:rPr>
        <w:t>3</w:t>
      </w:r>
      <w:r w:rsidR="0037255C" w:rsidRPr="00E40C8E">
        <w:rPr>
          <w:rFonts w:ascii="Times New Roman" w:hAnsi="Times New Roman"/>
          <w:sz w:val="28"/>
          <w:szCs w:val="28"/>
        </w:rPr>
        <w:t>,</w:t>
      </w:r>
      <w:r w:rsidRPr="00E40C8E">
        <w:rPr>
          <w:rFonts w:ascii="Times New Roman" w:hAnsi="Times New Roman"/>
          <w:sz w:val="28"/>
          <w:szCs w:val="28"/>
        </w:rPr>
        <w:t>06 % качества.</w:t>
      </w:r>
    </w:p>
    <w:p w:rsidR="00C76252" w:rsidRPr="00E40C8E" w:rsidRDefault="00C76252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DDB" w:rsidRDefault="0037255C" w:rsidP="00193D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Сравнительная таблица процента ка</w:t>
      </w:r>
      <w:r w:rsidR="00193DDB">
        <w:rPr>
          <w:rFonts w:ascii="Times New Roman" w:hAnsi="Times New Roman"/>
          <w:b/>
          <w:sz w:val="28"/>
          <w:szCs w:val="28"/>
        </w:rPr>
        <w:t xml:space="preserve">чества знаний </w:t>
      </w:r>
    </w:p>
    <w:p w:rsidR="0037255C" w:rsidRPr="00E40C8E" w:rsidRDefault="00193DDB" w:rsidP="00193D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начальной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1981"/>
        <w:gridCol w:w="1982"/>
        <w:gridCol w:w="1889"/>
        <w:gridCol w:w="1683"/>
      </w:tblGrid>
      <w:tr w:rsidR="005D2EED" w:rsidRPr="00E40C8E" w:rsidTr="005D2EED">
        <w:tc>
          <w:tcPr>
            <w:tcW w:w="2320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982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889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683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</w:tr>
      <w:tr w:rsidR="005D2EED" w:rsidRPr="00E40C8E" w:rsidTr="005D2EED">
        <w:tc>
          <w:tcPr>
            <w:tcW w:w="2320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выпускных классах</w:t>
            </w:r>
          </w:p>
        </w:tc>
        <w:tc>
          <w:tcPr>
            <w:tcW w:w="1981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1982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889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51,22%</w:t>
            </w:r>
          </w:p>
        </w:tc>
        <w:tc>
          <w:tcPr>
            <w:tcW w:w="1683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53,06%</w:t>
            </w:r>
          </w:p>
        </w:tc>
      </w:tr>
      <w:tr w:rsidR="005D2EED" w:rsidRPr="00E40C8E" w:rsidTr="005D2EED">
        <w:tc>
          <w:tcPr>
            <w:tcW w:w="2320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начальной школе</w:t>
            </w:r>
          </w:p>
        </w:tc>
        <w:tc>
          <w:tcPr>
            <w:tcW w:w="1981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982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889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55,71%</w:t>
            </w:r>
          </w:p>
        </w:tc>
        <w:tc>
          <w:tcPr>
            <w:tcW w:w="1683" w:type="dxa"/>
          </w:tcPr>
          <w:p w:rsidR="005D2EED" w:rsidRPr="00E40C8E" w:rsidRDefault="005D2EED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58,86%</w:t>
            </w:r>
          </w:p>
        </w:tc>
      </w:tr>
    </w:tbl>
    <w:p w:rsidR="00C76252" w:rsidRPr="00E40C8E" w:rsidRDefault="00C76252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Из таблицы видно, что нынешних четвероклассников, которые учатся на «4» и «5»</w:t>
      </w:r>
      <w:r w:rsidR="00830F10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 xml:space="preserve">больше, чем в прошлых учебных годах.  </w:t>
      </w:r>
    </w:p>
    <w:p w:rsidR="00D97451" w:rsidRPr="00E40C8E" w:rsidRDefault="00D97451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018E" w:rsidRPr="00E40C8E" w:rsidRDefault="00D9018E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CC9A01" wp14:editId="4A3CE85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224" w:rsidRPr="00E40C8E" w:rsidRDefault="0037255C" w:rsidP="0086298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Обучение в школе первой ступени велось по следующим  программам:</w:t>
      </w:r>
      <w:r w:rsidR="00F05224" w:rsidRPr="00E40C8E">
        <w:rPr>
          <w:rFonts w:ascii="Times New Roman" w:hAnsi="Times New Roman"/>
          <w:sz w:val="28"/>
          <w:szCs w:val="28"/>
        </w:rPr>
        <w:t xml:space="preserve"> </w:t>
      </w:r>
    </w:p>
    <w:p w:rsidR="00EF3F00" w:rsidRPr="00E40C8E" w:rsidRDefault="00EF3F00" w:rsidP="00E40C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1а</w:t>
      </w:r>
      <w:r w:rsidR="00F05224" w:rsidRPr="00E40C8E">
        <w:rPr>
          <w:rFonts w:ascii="Times New Roman" w:hAnsi="Times New Roman"/>
          <w:sz w:val="28"/>
          <w:szCs w:val="28"/>
        </w:rPr>
        <w:t xml:space="preserve">     - "Школа 2100"</w:t>
      </w:r>
      <w:r w:rsidR="00C76252" w:rsidRPr="00E40C8E">
        <w:rPr>
          <w:rFonts w:ascii="Times New Roman" w:hAnsi="Times New Roman"/>
          <w:sz w:val="28"/>
          <w:szCs w:val="28"/>
        </w:rPr>
        <w:t xml:space="preserve">, </w:t>
      </w:r>
      <w:r w:rsidRPr="00E40C8E">
        <w:rPr>
          <w:rFonts w:ascii="Times New Roman" w:hAnsi="Times New Roman"/>
          <w:sz w:val="28"/>
          <w:szCs w:val="28"/>
        </w:rPr>
        <w:t>1б – «Школа России»</w:t>
      </w:r>
    </w:p>
    <w:p w:rsidR="00F05224" w:rsidRPr="00E40C8E" w:rsidRDefault="00C76252" w:rsidP="00E40C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2а,2б  </w:t>
      </w:r>
      <w:r w:rsidR="00F05224" w:rsidRPr="00E40C8E">
        <w:rPr>
          <w:rFonts w:ascii="Times New Roman" w:hAnsi="Times New Roman"/>
          <w:sz w:val="28"/>
          <w:szCs w:val="28"/>
        </w:rPr>
        <w:t xml:space="preserve"> - " Школа 2100 "</w:t>
      </w:r>
    </w:p>
    <w:p w:rsidR="00F05224" w:rsidRPr="00E40C8E" w:rsidRDefault="00EF3F00" w:rsidP="00E40C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3а, 3б  –  «Школа 2100»</w:t>
      </w:r>
    </w:p>
    <w:p w:rsidR="00F05224" w:rsidRPr="00E40C8E" w:rsidRDefault="00EF3F00" w:rsidP="00E40C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4</w:t>
      </w:r>
      <w:r w:rsidR="00F05224" w:rsidRPr="00E40C8E">
        <w:rPr>
          <w:rFonts w:ascii="Times New Roman" w:hAnsi="Times New Roman"/>
          <w:sz w:val="28"/>
          <w:szCs w:val="28"/>
        </w:rPr>
        <w:t>а          - "ХХI век"</w:t>
      </w:r>
      <w:r w:rsidR="00C76252" w:rsidRPr="00E40C8E">
        <w:rPr>
          <w:rFonts w:ascii="Times New Roman" w:hAnsi="Times New Roman"/>
          <w:sz w:val="28"/>
          <w:szCs w:val="28"/>
        </w:rPr>
        <w:t xml:space="preserve">, </w:t>
      </w:r>
      <w:r w:rsidRPr="00E40C8E">
        <w:rPr>
          <w:rFonts w:ascii="Times New Roman" w:hAnsi="Times New Roman"/>
          <w:sz w:val="28"/>
          <w:szCs w:val="28"/>
        </w:rPr>
        <w:t>4</w:t>
      </w:r>
      <w:r w:rsidR="00C76252" w:rsidRPr="00E40C8E">
        <w:rPr>
          <w:rFonts w:ascii="Times New Roman" w:hAnsi="Times New Roman"/>
          <w:sz w:val="28"/>
          <w:szCs w:val="28"/>
        </w:rPr>
        <w:t xml:space="preserve">б   </w:t>
      </w:r>
      <w:r w:rsidR="00F05224" w:rsidRPr="00E40C8E">
        <w:rPr>
          <w:rFonts w:ascii="Times New Roman" w:hAnsi="Times New Roman"/>
          <w:sz w:val="28"/>
          <w:szCs w:val="28"/>
        </w:rPr>
        <w:t>- " Школа 2100"</w:t>
      </w:r>
    </w:p>
    <w:p w:rsidR="0037255C" w:rsidRPr="00E40C8E" w:rsidRDefault="00F05224" w:rsidP="00E40C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Обучение проводится на русском язык</w:t>
      </w:r>
      <w:r w:rsidR="00EF3F00" w:rsidRPr="00E40C8E">
        <w:rPr>
          <w:rFonts w:ascii="Times New Roman" w:hAnsi="Times New Roman"/>
          <w:sz w:val="28"/>
          <w:szCs w:val="28"/>
        </w:rPr>
        <w:t>е.</w:t>
      </w:r>
    </w:p>
    <w:p w:rsidR="0037255C" w:rsidRPr="00E40C8E" w:rsidRDefault="0037255C" w:rsidP="0086298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мае 201</w:t>
      </w:r>
      <w:r w:rsidR="00EF3F00" w:rsidRPr="00E40C8E">
        <w:rPr>
          <w:rFonts w:ascii="Times New Roman" w:hAnsi="Times New Roman"/>
          <w:sz w:val="28"/>
          <w:szCs w:val="28"/>
        </w:rPr>
        <w:t>4 года во 3</w:t>
      </w:r>
      <w:r w:rsidRPr="00E40C8E">
        <w:rPr>
          <w:rFonts w:ascii="Times New Roman" w:hAnsi="Times New Roman"/>
          <w:sz w:val="28"/>
          <w:szCs w:val="28"/>
        </w:rPr>
        <w:t xml:space="preserve"> – х и 4</w:t>
      </w:r>
      <w:r w:rsidR="002624E3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-</w:t>
      </w:r>
      <w:r w:rsidR="002624E3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 xml:space="preserve">х классах был проведен мониторинг Региональным центром оценки качества образования. В целом, учащиеся с работами по математике, русскому языку и комплексной справились. Результаты представлены в виде </w:t>
      </w:r>
      <w:r w:rsidRPr="00E40C8E">
        <w:rPr>
          <w:rFonts w:ascii="Times New Roman" w:hAnsi="Times New Roman"/>
          <w:b/>
          <w:sz w:val="28"/>
          <w:szCs w:val="28"/>
        </w:rPr>
        <w:t>диаграмм</w:t>
      </w:r>
      <w:r w:rsidRPr="000C7175">
        <w:rPr>
          <w:rFonts w:ascii="Times New Roman" w:hAnsi="Times New Roman"/>
          <w:b/>
          <w:sz w:val="28"/>
          <w:szCs w:val="28"/>
        </w:rPr>
        <w:t>.</w:t>
      </w:r>
      <w:r w:rsidR="002624E3" w:rsidRPr="000C7175">
        <w:rPr>
          <w:rFonts w:ascii="Times New Roman" w:hAnsi="Times New Roman"/>
          <w:b/>
          <w:sz w:val="28"/>
          <w:szCs w:val="28"/>
        </w:rPr>
        <w:t xml:space="preserve"> (Приложение 1).</w:t>
      </w:r>
    </w:p>
    <w:p w:rsidR="0037255C" w:rsidRPr="00E40C8E" w:rsidRDefault="008A00B8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Анализ диаграмм показал, что в целом </w:t>
      </w:r>
      <w:proofErr w:type="gramStart"/>
      <w:r w:rsidR="00001144" w:rsidRPr="00E40C8E">
        <w:rPr>
          <w:rFonts w:ascii="Times New Roman" w:hAnsi="Times New Roman"/>
          <w:sz w:val="28"/>
          <w:szCs w:val="28"/>
        </w:rPr>
        <w:t xml:space="preserve">диагностическая </w:t>
      </w:r>
      <w:r w:rsidR="00F26570" w:rsidRPr="00E40C8E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 w:rsidR="00F26570" w:rsidRPr="00E40C8E">
        <w:rPr>
          <w:rFonts w:ascii="Times New Roman" w:hAnsi="Times New Roman"/>
          <w:sz w:val="28"/>
          <w:szCs w:val="28"/>
        </w:rPr>
        <w:t xml:space="preserve"> среди третьеклассников выполнена лучше во 3</w:t>
      </w:r>
      <w:r w:rsidRPr="00E40C8E">
        <w:rPr>
          <w:rFonts w:ascii="Times New Roman" w:hAnsi="Times New Roman"/>
          <w:sz w:val="28"/>
          <w:szCs w:val="28"/>
        </w:rPr>
        <w:t>а классе</w:t>
      </w:r>
      <w:r w:rsidR="00001144" w:rsidRPr="00E40C8E">
        <w:rPr>
          <w:rFonts w:ascii="Times New Roman" w:hAnsi="Times New Roman"/>
          <w:sz w:val="28"/>
          <w:szCs w:val="28"/>
        </w:rPr>
        <w:t>:  ком</w:t>
      </w:r>
      <w:r w:rsidR="00F26570" w:rsidRPr="00E40C8E">
        <w:rPr>
          <w:rFonts w:ascii="Times New Roman" w:hAnsi="Times New Roman"/>
          <w:sz w:val="28"/>
          <w:szCs w:val="28"/>
        </w:rPr>
        <w:t>плексную работу 87% учащихся  3</w:t>
      </w:r>
      <w:r w:rsidR="00001144" w:rsidRPr="00E40C8E">
        <w:rPr>
          <w:rFonts w:ascii="Times New Roman" w:hAnsi="Times New Roman"/>
          <w:sz w:val="28"/>
          <w:szCs w:val="28"/>
        </w:rPr>
        <w:t xml:space="preserve">а класса выполнило на высокий и </w:t>
      </w:r>
      <w:r w:rsidR="00F26570" w:rsidRPr="00E40C8E">
        <w:rPr>
          <w:rFonts w:ascii="Times New Roman" w:hAnsi="Times New Roman"/>
          <w:sz w:val="28"/>
          <w:szCs w:val="28"/>
        </w:rPr>
        <w:t>повышенный уровень ( во 2б классе – 63%), по математике в 3а классе  - 48% ( во 3б классе - 14%), по русскому языку в</w:t>
      </w:r>
      <w:r w:rsidR="00001144" w:rsidRPr="00E40C8E">
        <w:rPr>
          <w:rFonts w:ascii="Times New Roman" w:hAnsi="Times New Roman"/>
          <w:sz w:val="28"/>
          <w:szCs w:val="28"/>
        </w:rPr>
        <w:t xml:space="preserve"> </w:t>
      </w:r>
      <w:r w:rsidR="00F26570" w:rsidRPr="00E40C8E">
        <w:rPr>
          <w:rFonts w:ascii="Times New Roman" w:hAnsi="Times New Roman"/>
          <w:sz w:val="28"/>
          <w:szCs w:val="28"/>
        </w:rPr>
        <w:t>3а классе – 69% ( во 3б классе – 23%). Учителю 3</w:t>
      </w:r>
      <w:r w:rsidR="00001144" w:rsidRPr="00E40C8E">
        <w:rPr>
          <w:rFonts w:ascii="Times New Roman" w:hAnsi="Times New Roman"/>
          <w:sz w:val="28"/>
          <w:szCs w:val="28"/>
        </w:rPr>
        <w:t>б класса Макогон М.А. рекомендовано больше внимания уде</w:t>
      </w:r>
      <w:r w:rsidR="00A0613A" w:rsidRPr="00E40C8E">
        <w:rPr>
          <w:rFonts w:ascii="Times New Roman" w:hAnsi="Times New Roman"/>
          <w:sz w:val="28"/>
          <w:szCs w:val="28"/>
        </w:rPr>
        <w:t>лять подготовке своих учеников, руководителю МО начальной школы продолжать работу с учителем по методике преподавания предметов.</w:t>
      </w:r>
    </w:p>
    <w:p w:rsidR="00F26570" w:rsidRPr="00E40C8E" w:rsidRDefault="00F26570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4</w:t>
      </w:r>
      <w:r w:rsidR="00E868FB" w:rsidRPr="00E40C8E">
        <w:rPr>
          <w:rFonts w:ascii="Times New Roman" w:hAnsi="Times New Roman"/>
          <w:sz w:val="28"/>
          <w:szCs w:val="28"/>
        </w:rPr>
        <w:t xml:space="preserve"> –х </w:t>
      </w:r>
      <w:r w:rsidRPr="00E40C8E">
        <w:rPr>
          <w:rFonts w:ascii="Times New Roman" w:hAnsi="Times New Roman"/>
          <w:sz w:val="28"/>
          <w:szCs w:val="28"/>
        </w:rPr>
        <w:t xml:space="preserve"> кла</w:t>
      </w:r>
      <w:r w:rsidR="00E868FB" w:rsidRPr="00E40C8E">
        <w:rPr>
          <w:rFonts w:ascii="Times New Roman" w:hAnsi="Times New Roman"/>
          <w:sz w:val="28"/>
          <w:szCs w:val="28"/>
        </w:rPr>
        <w:t xml:space="preserve">ссах лучшие результаты показал 4б класс: </w:t>
      </w:r>
      <w:r w:rsidR="000C7175">
        <w:rPr>
          <w:rFonts w:ascii="Times New Roman" w:hAnsi="Times New Roman"/>
          <w:sz w:val="28"/>
          <w:szCs w:val="28"/>
        </w:rPr>
        <w:t xml:space="preserve"> </w:t>
      </w:r>
      <w:r w:rsidR="00E868FB" w:rsidRPr="00E40C8E">
        <w:rPr>
          <w:rFonts w:ascii="Times New Roman" w:hAnsi="Times New Roman"/>
          <w:sz w:val="28"/>
          <w:szCs w:val="28"/>
        </w:rPr>
        <w:t>комплексная работа – повышенный и выс</w:t>
      </w:r>
      <w:r w:rsidR="000C7175">
        <w:rPr>
          <w:rFonts w:ascii="Times New Roman" w:hAnsi="Times New Roman"/>
          <w:sz w:val="28"/>
          <w:szCs w:val="28"/>
        </w:rPr>
        <w:t>окий уровень – у 55% учащихся (</w:t>
      </w:r>
      <w:r w:rsidR="00E868FB" w:rsidRPr="00E40C8E">
        <w:rPr>
          <w:rFonts w:ascii="Times New Roman" w:hAnsi="Times New Roman"/>
          <w:sz w:val="28"/>
          <w:szCs w:val="28"/>
        </w:rPr>
        <w:t>4а класс – 28%)</w:t>
      </w:r>
      <w:r w:rsidR="008A1640">
        <w:rPr>
          <w:rFonts w:ascii="Times New Roman" w:hAnsi="Times New Roman"/>
          <w:sz w:val="28"/>
          <w:szCs w:val="28"/>
        </w:rPr>
        <w:t>.  М</w:t>
      </w:r>
      <w:r w:rsidR="00E868FB" w:rsidRPr="00E40C8E">
        <w:rPr>
          <w:rFonts w:ascii="Times New Roman" w:hAnsi="Times New Roman"/>
          <w:sz w:val="28"/>
          <w:szCs w:val="28"/>
        </w:rPr>
        <w:t>атематика – 4б класс –</w:t>
      </w:r>
      <w:r w:rsidR="003C25E4" w:rsidRPr="00E40C8E">
        <w:rPr>
          <w:rFonts w:ascii="Times New Roman" w:hAnsi="Times New Roman"/>
          <w:sz w:val="28"/>
          <w:szCs w:val="28"/>
        </w:rPr>
        <w:t xml:space="preserve"> 4</w:t>
      </w:r>
      <w:r w:rsidR="00E868FB" w:rsidRPr="00E40C8E">
        <w:rPr>
          <w:rFonts w:ascii="Times New Roman" w:hAnsi="Times New Roman"/>
          <w:sz w:val="28"/>
          <w:szCs w:val="28"/>
        </w:rPr>
        <w:t xml:space="preserve">3%, </w:t>
      </w:r>
      <w:r w:rsidR="003C25E4" w:rsidRPr="00E40C8E">
        <w:rPr>
          <w:rFonts w:ascii="Times New Roman" w:hAnsi="Times New Roman"/>
          <w:sz w:val="28"/>
          <w:szCs w:val="28"/>
        </w:rPr>
        <w:t>4а класс -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="008A1640">
        <w:rPr>
          <w:rFonts w:ascii="Times New Roman" w:hAnsi="Times New Roman"/>
          <w:sz w:val="28"/>
          <w:szCs w:val="28"/>
        </w:rPr>
        <w:t>28%.  Р</w:t>
      </w:r>
      <w:r w:rsidR="003C25E4" w:rsidRPr="00E40C8E">
        <w:rPr>
          <w:rFonts w:ascii="Times New Roman" w:hAnsi="Times New Roman"/>
          <w:sz w:val="28"/>
          <w:szCs w:val="28"/>
        </w:rPr>
        <w:t>усский язык (лучшие результаты у 4а класса) – 4б класс – 28%, 4а класс – 30% (однако базовый уровень взяли соответственно 32% в 4б классе, 13% - в 4а классе</w:t>
      </w:r>
      <w:r w:rsidR="008A1640">
        <w:rPr>
          <w:rFonts w:ascii="Times New Roman" w:hAnsi="Times New Roman"/>
          <w:sz w:val="28"/>
          <w:szCs w:val="28"/>
        </w:rPr>
        <w:t>)</w:t>
      </w:r>
      <w:r w:rsidR="003C25E4" w:rsidRPr="00E40C8E">
        <w:rPr>
          <w:rFonts w:ascii="Times New Roman" w:hAnsi="Times New Roman"/>
          <w:sz w:val="28"/>
          <w:szCs w:val="28"/>
        </w:rPr>
        <w:t>.</w:t>
      </w:r>
    </w:p>
    <w:p w:rsidR="00C7097D" w:rsidRPr="00E40C8E" w:rsidRDefault="00C7097D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С целью повышения качества образовательного процесса в школе, активизации форм внеурочной  и внеклассной работы с учащимися, развития интеллектуального творчества школьников, реализуется школьная программа «Одаренные </w:t>
      </w:r>
      <w:r w:rsidR="00862982">
        <w:rPr>
          <w:rFonts w:ascii="Times New Roman" w:hAnsi="Times New Roman"/>
          <w:sz w:val="28"/>
          <w:szCs w:val="28"/>
        </w:rPr>
        <w:t>дети». Уже с начальной школы учащиеся</w:t>
      </w:r>
      <w:r w:rsidRPr="00E40C8E">
        <w:rPr>
          <w:rFonts w:ascii="Times New Roman" w:hAnsi="Times New Roman"/>
          <w:sz w:val="28"/>
          <w:szCs w:val="28"/>
        </w:rPr>
        <w:t xml:space="preserve"> привлекаются к исследовательской работе, обучаются методам ведения научного исследования.</w:t>
      </w:r>
    </w:p>
    <w:p w:rsidR="00C7097D" w:rsidRPr="00E40C8E" w:rsidRDefault="00C7097D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    Учащиеся начальной школы в этом году участвовали в олимпиадах «Русский медвежонок» по</w:t>
      </w:r>
      <w:r w:rsidR="00862982">
        <w:rPr>
          <w:rFonts w:ascii="Times New Roman" w:hAnsi="Times New Roman"/>
          <w:sz w:val="28"/>
          <w:szCs w:val="28"/>
        </w:rPr>
        <w:t xml:space="preserve"> русскому языку, «</w:t>
      </w:r>
      <w:r w:rsidRPr="00E40C8E">
        <w:rPr>
          <w:rFonts w:ascii="Times New Roman" w:hAnsi="Times New Roman"/>
          <w:sz w:val="28"/>
          <w:szCs w:val="28"/>
        </w:rPr>
        <w:t>Кенгуру» по математике, ЧИП по окружающему миру. Дети набрали хорошие баллы.</w:t>
      </w:r>
    </w:p>
    <w:p w:rsidR="00C7097D" w:rsidRPr="008A1640" w:rsidRDefault="00C7097D" w:rsidP="00E40C8E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</w:t>
      </w:r>
      <w:r w:rsidR="00C14E0A" w:rsidRPr="00E40C8E">
        <w:rPr>
          <w:rFonts w:ascii="Times New Roman" w:hAnsi="Times New Roman"/>
          <w:sz w:val="28"/>
          <w:szCs w:val="28"/>
        </w:rPr>
        <w:tab/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Pr="008A1640">
        <w:rPr>
          <w:rFonts w:ascii="Times New Roman" w:hAnsi="Times New Roman"/>
          <w:b/>
          <w:sz w:val="28"/>
          <w:szCs w:val="28"/>
        </w:rPr>
        <w:t>«Русский медвежонок»:</w:t>
      </w:r>
    </w:p>
    <w:p w:rsidR="00C7097D" w:rsidRPr="00E40C8E" w:rsidRDefault="00C7097D" w:rsidP="00E40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2 А класс</w:t>
      </w:r>
      <w:r w:rsidR="00862982">
        <w:rPr>
          <w:rFonts w:ascii="Times New Roman" w:hAnsi="Times New Roman"/>
          <w:sz w:val="28"/>
          <w:szCs w:val="28"/>
        </w:rPr>
        <w:t xml:space="preserve"> - </w:t>
      </w:r>
      <w:r w:rsidRPr="00E40C8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40C8E">
        <w:rPr>
          <w:rFonts w:ascii="Times New Roman" w:hAnsi="Times New Roman"/>
          <w:sz w:val="28"/>
          <w:szCs w:val="28"/>
        </w:rPr>
        <w:t>Чичик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Варвара - 43 балла, 1 место в школе.</w:t>
      </w:r>
    </w:p>
    <w:p w:rsidR="00C7097D" w:rsidRPr="00E40C8E" w:rsidRDefault="00C7097D" w:rsidP="00862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3 А класс </w:t>
      </w:r>
      <w:r w:rsidR="00862982">
        <w:rPr>
          <w:rFonts w:ascii="Times New Roman" w:hAnsi="Times New Roman"/>
          <w:sz w:val="28"/>
          <w:szCs w:val="28"/>
        </w:rPr>
        <w:t>-</w:t>
      </w:r>
      <w:r w:rsidRPr="00E40C8E">
        <w:rPr>
          <w:rFonts w:ascii="Times New Roman" w:hAnsi="Times New Roman"/>
          <w:sz w:val="28"/>
          <w:szCs w:val="28"/>
        </w:rPr>
        <w:t xml:space="preserve">    Козлов Максим – 100 </w:t>
      </w:r>
      <w:proofErr w:type="gramStart"/>
      <w:r w:rsidRPr="00E40C8E">
        <w:rPr>
          <w:rFonts w:ascii="Times New Roman" w:hAnsi="Times New Roman"/>
          <w:sz w:val="28"/>
          <w:szCs w:val="28"/>
        </w:rPr>
        <w:t>баллов ,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1 место в школе, 29- 46 место в регионе.</w:t>
      </w:r>
    </w:p>
    <w:p w:rsidR="00C7097D" w:rsidRPr="00E40C8E" w:rsidRDefault="00C7097D" w:rsidP="008A1640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4 Б </w:t>
      </w:r>
      <w:proofErr w:type="gramStart"/>
      <w:r w:rsidRPr="00E40C8E">
        <w:rPr>
          <w:rFonts w:ascii="Times New Roman" w:hAnsi="Times New Roman"/>
          <w:sz w:val="28"/>
          <w:szCs w:val="28"/>
        </w:rPr>
        <w:t xml:space="preserve">класс  </w:t>
      </w:r>
      <w:r w:rsidR="00862982">
        <w:rPr>
          <w:rFonts w:ascii="Times New Roman" w:hAnsi="Times New Roman"/>
          <w:sz w:val="28"/>
          <w:szCs w:val="28"/>
        </w:rPr>
        <w:t>-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 Яковлев Иван  -75 баллов , 1 место в школе</w:t>
      </w:r>
      <w:r w:rsidR="008A1640">
        <w:rPr>
          <w:rFonts w:ascii="Times New Roman" w:hAnsi="Times New Roman"/>
          <w:sz w:val="28"/>
          <w:szCs w:val="28"/>
        </w:rPr>
        <w:t>.</w:t>
      </w:r>
    </w:p>
    <w:p w:rsidR="00C7097D" w:rsidRPr="008A1640" w:rsidRDefault="00C7097D" w:rsidP="00E40C8E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</w:t>
      </w:r>
      <w:r w:rsidR="00C14E0A" w:rsidRPr="00E40C8E">
        <w:rPr>
          <w:rFonts w:ascii="Times New Roman" w:hAnsi="Times New Roman"/>
          <w:sz w:val="28"/>
          <w:szCs w:val="28"/>
        </w:rPr>
        <w:tab/>
      </w:r>
      <w:r w:rsidRPr="008A1640">
        <w:rPr>
          <w:rFonts w:ascii="Times New Roman" w:hAnsi="Times New Roman"/>
          <w:b/>
          <w:sz w:val="28"/>
          <w:szCs w:val="28"/>
        </w:rPr>
        <w:t>« Кенгуру»:</w:t>
      </w:r>
    </w:p>
    <w:p w:rsidR="00C7097D" w:rsidRPr="00E40C8E" w:rsidRDefault="00C7097D" w:rsidP="00E40C8E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2 Б класс</w:t>
      </w:r>
      <w:r w:rsidR="00862982">
        <w:rPr>
          <w:rFonts w:ascii="Times New Roman" w:hAnsi="Times New Roman"/>
          <w:sz w:val="28"/>
          <w:szCs w:val="28"/>
        </w:rPr>
        <w:t xml:space="preserve"> -</w:t>
      </w:r>
      <w:r w:rsidRPr="00E40C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40C8E">
        <w:rPr>
          <w:rFonts w:ascii="Times New Roman" w:hAnsi="Times New Roman"/>
          <w:sz w:val="28"/>
          <w:szCs w:val="28"/>
        </w:rPr>
        <w:t>Коробкина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Карина - 40 баллов, 1 место в школе</w:t>
      </w:r>
    </w:p>
    <w:p w:rsidR="00C7097D" w:rsidRDefault="00C7097D" w:rsidP="00E40C8E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4 А класс </w:t>
      </w:r>
      <w:r w:rsidR="00862982">
        <w:rPr>
          <w:rFonts w:ascii="Times New Roman" w:hAnsi="Times New Roman"/>
          <w:sz w:val="28"/>
          <w:szCs w:val="28"/>
        </w:rPr>
        <w:t xml:space="preserve">- 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C8E">
        <w:rPr>
          <w:rFonts w:ascii="Times New Roman" w:hAnsi="Times New Roman"/>
          <w:sz w:val="28"/>
          <w:szCs w:val="28"/>
        </w:rPr>
        <w:t>Мильграмм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Вадим - 81 балл</w:t>
      </w:r>
      <w:r w:rsidR="00862982">
        <w:rPr>
          <w:rFonts w:ascii="Times New Roman" w:hAnsi="Times New Roman"/>
          <w:sz w:val="28"/>
          <w:szCs w:val="28"/>
        </w:rPr>
        <w:t>.</w:t>
      </w:r>
    </w:p>
    <w:p w:rsidR="00862982" w:rsidRPr="00862982" w:rsidRDefault="00862982" w:rsidP="008A1640">
      <w:pPr>
        <w:spacing w:after="0" w:line="24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862982">
        <w:rPr>
          <w:rFonts w:ascii="Times New Roman" w:hAnsi="Times New Roman"/>
          <w:sz w:val="28"/>
          <w:szCs w:val="28"/>
        </w:rPr>
        <w:t>При п</w:t>
      </w:r>
      <w:r w:rsidR="008A1640">
        <w:rPr>
          <w:rFonts w:ascii="Times New Roman" w:hAnsi="Times New Roman"/>
          <w:sz w:val="28"/>
          <w:szCs w:val="28"/>
        </w:rPr>
        <w:t xml:space="preserve">роведении городского конкурса </w:t>
      </w:r>
      <w:r w:rsidR="008A1640" w:rsidRPr="008A1640">
        <w:rPr>
          <w:rFonts w:ascii="Times New Roman" w:hAnsi="Times New Roman"/>
          <w:b/>
          <w:sz w:val="28"/>
          <w:szCs w:val="28"/>
        </w:rPr>
        <w:t>«</w:t>
      </w:r>
      <w:r w:rsidRPr="008A1640">
        <w:rPr>
          <w:rFonts w:ascii="Times New Roman" w:hAnsi="Times New Roman"/>
          <w:b/>
          <w:sz w:val="28"/>
          <w:szCs w:val="28"/>
        </w:rPr>
        <w:t>Каллиграф»</w:t>
      </w:r>
      <w:r w:rsidRPr="00862982">
        <w:rPr>
          <w:rFonts w:ascii="Times New Roman" w:hAnsi="Times New Roman"/>
          <w:sz w:val="28"/>
          <w:szCs w:val="28"/>
        </w:rPr>
        <w:t xml:space="preserve"> учащаяся 3Б класса </w:t>
      </w:r>
      <w:proofErr w:type="spellStart"/>
      <w:r w:rsidRPr="00862982">
        <w:rPr>
          <w:rFonts w:ascii="Times New Roman" w:hAnsi="Times New Roman"/>
          <w:sz w:val="28"/>
          <w:szCs w:val="28"/>
        </w:rPr>
        <w:t>Голованёва</w:t>
      </w:r>
      <w:proofErr w:type="spellEnd"/>
      <w:r w:rsidRPr="00862982">
        <w:rPr>
          <w:rFonts w:ascii="Times New Roman" w:hAnsi="Times New Roman"/>
          <w:sz w:val="28"/>
          <w:szCs w:val="28"/>
        </w:rPr>
        <w:t xml:space="preserve"> Лидия заняла 3 место в городе.</w:t>
      </w:r>
    </w:p>
    <w:p w:rsidR="00C7097D" w:rsidRPr="00E40C8E" w:rsidRDefault="00C7097D" w:rsidP="008A164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Проблемы </w:t>
      </w:r>
      <w:r w:rsidR="008A1640">
        <w:rPr>
          <w:rFonts w:ascii="Times New Roman" w:hAnsi="Times New Roman"/>
          <w:sz w:val="28"/>
          <w:szCs w:val="28"/>
        </w:rPr>
        <w:t xml:space="preserve">у учащихся </w:t>
      </w:r>
      <w:r w:rsidRPr="00E40C8E">
        <w:rPr>
          <w:rFonts w:ascii="Times New Roman" w:hAnsi="Times New Roman"/>
          <w:sz w:val="28"/>
          <w:szCs w:val="28"/>
        </w:rPr>
        <w:t>возникают при решении логических заданий. Возможно, это связано с тем, чт</w:t>
      </w:r>
      <w:r w:rsidR="008A1640">
        <w:rPr>
          <w:rFonts w:ascii="Times New Roman" w:hAnsi="Times New Roman"/>
          <w:sz w:val="28"/>
          <w:szCs w:val="28"/>
        </w:rPr>
        <w:t>о учащиеся</w:t>
      </w:r>
      <w:r w:rsidRPr="00E40C8E">
        <w:rPr>
          <w:rFonts w:ascii="Times New Roman" w:hAnsi="Times New Roman"/>
          <w:sz w:val="28"/>
          <w:szCs w:val="28"/>
        </w:rPr>
        <w:t xml:space="preserve"> устают и невнимательно решают последние сложные задания. Необходимо </w:t>
      </w:r>
      <w:r w:rsidR="008A1640">
        <w:rPr>
          <w:rFonts w:ascii="Times New Roman" w:hAnsi="Times New Roman"/>
          <w:sz w:val="28"/>
          <w:szCs w:val="28"/>
        </w:rPr>
        <w:t>порекомендовать в дальнейшем учащих</w:t>
      </w:r>
      <w:r w:rsidRPr="00E40C8E">
        <w:rPr>
          <w:rFonts w:ascii="Times New Roman" w:hAnsi="Times New Roman"/>
          <w:sz w:val="28"/>
          <w:szCs w:val="28"/>
        </w:rPr>
        <w:t>ся начинать решать с последних заданий.</w:t>
      </w:r>
    </w:p>
    <w:p w:rsidR="00C7097D" w:rsidRDefault="00C7097D" w:rsidP="00E40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Учащиеся начальной школы участвовали в олимпиаде </w:t>
      </w:r>
      <w:r w:rsidRPr="008A1640">
        <w:rPr>
          <w:rFonts w:ascii="Times New Roman" w:hAnsi="Times New Roman"/>
          <w:b/>
          <w:sz w:val="28"/>
          <w:szCs w:val="28"/>
        </w:rPr>
        <w:t>«КИТ».</w:t>
      </w:r>
      <w:r w:rsidRPr="00E40C8E">
        <w:rPr>
          <w:rFonts w:ascii="Times New Roman" w:hAnsi="Times New Roman"/>
          <w:sz w:val="28"/>
          <w:szCs w:val="28"/>
        </w:rPr>
        <w:t xml:space="preserve"> Козлов Максим и Иванушкин Эдуард заняли  1 место в школе и 19 место в Дальневосточном регионе.</w:t>
      </w:r>
      <w:r w:rsidR="00C14E0A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Ученики начальной школы были награждены  городскими сертификатами за активное участие в конкурсах рисунков « Мой защитник», «День матери», «8 Марта», « День победы».</w:t>
      </w:r>
    </w:p>
    <w:p w:rsidR="00974C55" w:rsidRPr="00E40C8E" w:rsidRDefault="00974C55" w:rsidP="00974C55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Учащиеся 4 классов  принимали участие в олимпиаде младших школьников </w:t>
      </w:r>
      <w:r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 xml:space="preserve">4 и 5 марта 2014 года по следующим предметам: русский язык, математика, окружающий мир; технология, английский язык.  Победителей и призеров нет.  Для получения </w:t>
      </w:r>
      <w:r>
        <w:rPr>
          <w:sz w:val="28"/>
          <w:szCs w:val="28"/>
        </w:rPr>
        <w:t xml:space="preserve"> результатов </w:t>
      </w:r>
      <w:r w:rsidRPr="00E40C8E">
        <w:rPr>
          <w:sz w:val="28"/>
          <w:szCs w:val="28"/>
        </w:rPr>
        <w:t xml:space="preserve"> необходима постоянная работа с одаренными детьми, начиная с 1 – </w:t>
      </w:r>
      <w:proofErr w:type="spellStart"/>
      <w:r w:rsidRPr="00E40C8E">
        <w:rPr>
          <w:sz w:val="28"/>
          <w:szCs w:val="28"/>
        </w:rPr>
        <w:t>го</w:t>
      </w:r>
      <w:proofErr w:type="spellEnd"/>
      <w:r w:rsidRPr="00E40C8E">
        <w:rPr>
          <w:sz w:val="28"/>
          <w:szCs w:val="28"/>
        </w:rPr>
        <w:t xml:space="preserve"> класса. Для этого рекомендуется использовать разнообразные нестандартные задания, участие в предметных конкурсах, викторинах, кружковая, внеурочная работа, предметные недели.</w:t>
      </w:r>
    </w:p>
    <w:p w:rsidR="00974C55" w:rsidRDefault="00974C55" w:rsidP="00E40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25D1" w:rsidRDefault="006C25D1" w:rsidP="00E40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25D1" w:rsidRPr="006C25D1" w:rsidRDefault="006C25D1" w:rsidP="006C25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школа</w:t>
      </w:r>
    </w:p>
    <w:p w:rsidR="00C7097D" w:rsidRPr="00E40C8E" w:rsidRDefault="00C7097D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В </w:t>
      </w:r>
      <w:r w:rsidRPr="00E40C8E">
        <w:rPr>
          <w:rFonts w:ascii="Times New Roman" w:hAnsi="Times New Roman"/>
          <w:b/>
          <w:sz w:val="28"/>
          <w:szCs w:val="28"/>
        </w:rPr>
        <w:t>основной школе</w:t>
      </w:r>
      <w:r w:rsidR="003C25E4" w:rsidRPr="00E40C8E">
        <w:rPr>
          <w:rFonts w:ascii="Times New Roman" w:hAnsi="Times New Roman"/>
          <w:sz w:val="28"/>
          <w:szCs w:val="28"/>
        </w:rPr>
        <w:t xml:space="preserve"> из 178 учеников  только 11 отличников и 43</w:t>
      </w:r>
      <w:r w:rsidRPr="00E40C8E">
        <w:rPr>
          <w:rFonts w:ascii="Times New Roman" w:hAnsi="Times New Roman"/>
          <w:sz w:val="28"/>
          <w:szCs w:val="28"/>
        </w:rPr>
        <w:t xml:space="preserve"> ударника, что со</w:t>
      </w:r>
      <w:r w:rsidR="003C25E4" w:rsidRPr="00E40C8E">
        <w:rPr>
          <w:rFonts w:ascii="Times New Roman" w:hAnsi="Times New Roman"/>
          <w:sz w:val="28"/>
          <w:szCs w:val="28"/>
        </w:rPr>
        <w:t>ставляет 31,76</w:t>
      </w:r>
      <w:r w:rsidRPr="00E40C8E">
        <w:rPr>
          <w:rFonts w:ascii="Times New Roman" w:hAnsi="Times New Roman"/>
          <w:sz w:val="28"/>
          <w:szCs w:val="28"/>
        </w:rPr>
        <w:t>%</w:t>
      </w:r>
      <w:r w:rsidR="003C25E4" w:rsidRPr="00E40C8E">
        <w:rPr>
          <w:rFonts w:ascii="Times New Roman" w:hAnsi="Times New Roman"/>
          <w:sz w:val="28"/>
          <w:szCs w:val="28"/>
        </w:rPr>
        <w:t xml:space="preserve"> качества знаний учащихся. Из 44 выпускников отличников 1</w:t>
      </w:r>
      <w:r w:rsidRPr="00E40C8E">
        <w:rPr>
          <w:rFonts w:ascii="Times New Roman" w:hAnsi="Times New Roman"/>
          <w:sz w:val="28"/>
          <w:szCs w:val="28"/>
        </w:rPr>
        <w:t xml:space="preserve">, ударников </w:t>
      </w:r>
      <w:r w:rsidR="003C25E4" w:rsidRPr="00E40C8E">
        <w:rPr>
          <w:rFonts w:ascii="Times New Roman" w:hAnsi="Times New Roman"/>
          <w:sz w:val="28"/>
          <w:szCs w:val="28"/>
        </w:rPr>
        <w:t>8 человек</w:t>
      </w:r>
      <w:r w:rsidRPr="00E40C8E">
        <w:rPr>
          <w:rFonts w:ascii="Times New Roman" w:hAnsi="Times New Roman"/>
          <w:sz w:val="28"/>
          <w:szCs w:val="28"/>
        </w:rPr>
        <w:t xml:space="preserve">, % качества – </w:t>
      </w:r>
      <w:r w:rsidR="003C25E4" w:rsidRPr="00E40C8E">
        <w:rPr>
          <w:rFonts w:ascii="Times New Roman" w:hAnsi="Times New Roman"/>
          <w:sz w:val="28"/>
          <w:szCs w:val="28"/>
        </w:rPr>
        <w:t>20,45</w:t>
      </w:r>
      <w:r w:rsidRPr="00E40C8E">
        <w:rPr>
          <w:rFonts w:ascii="Times New Roman" w:hAnsi="Times New Roman"/>
          <w:sz w:val="28"/>
          <w:szCs w:val="28"/>
        </w:rPr>
        <w:t xml:space="preserve">%. </w:t>
      </w:r>
      <w:r w:rsidR="003C25E4"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Итоговую аттестацию все девятиклассники прошли без двоек</w:t>
      </w:r>
      <w:r w:rsidR="003C25E4" w:rsidRPr="00E40C8E">
        <w:rPr>
          <w:rFonts w:ascii="Times New Roman" w:hAnsi="Times New Roman"/>
          <w:sz w:val="28"/>
          <w:szCs w:val="28"/>
        </w:rPr>
        <w:t xml:space="preserve"> по русскому языку, с 2 двойками по математике (геометрия) у Крупник </w:t>
      </w:r>
      <w:proofErr w:type="gramStart"/>
      <w:r w:rsidR="006C25D1">
        <w:rPr>
          <w:rFonts w:ascii="Times New Roman" w:hAnsi="Times New Roman"/>
          <w:sz w:val="28"/>
          <w:szCs w:val="28"/>
        </w:rPr>
        <w:t>Светланы  и</w:t>
      </w:r>
      <w:proofErr w:type="gramEnd"/>
      <w:r w:rsidR="006C25D1">
        <w:rPr>
          <w:rFonts w:ascii="Times New Roman" w:hAnsi="Times New Roman"/>
          <w:sz w:val="28"/>
          <w:szCs w:val="28"/>
        </w:rPr>
        <w:t xml:space="preserve"> Телепнева Алексея (</w:t>
      </w:r>
      <w:r w:rsidR="003C25E4" w:rsidRPr="00E40C8E">
        <w:rPr>
          <w:rFonts w:ascii="Times New Roman" w:hAnsi="Times New Roman"/>
          <w:sz w:val="28"/>
          <w:szCs w:val="28"/>
        </w:rPr>
        <w:t>после пересдачи двойки исправлены на «</w:t>
      </w:r>
      <w:r w:rsidR="006C25D1">
        <w:rPr>
          <w:rFonts w:ascii="Times New Roman" w:hAnsi="Times New Roman"/>
          <w:sz w:val="28"/>
          <w:szCs w:val="28"/>
        </w:rPr>
        <w:t>3» у Крупник  и «4» у Телепнева</w:t>
      </w:r>
      <w:r w:rsidR="003C25E4" w:rsidRPr="00E40C8E">
        <w:rPr>
          <w:rFonts w:ascii="Times New Roman" w:hAnsi="Times New Roman"/>
          <w:sz w:val="28"/>
          <w:szCs w:val="28"/>
        </w:rPr>
        <w:t>)</w:t>
      </w:r>
      <w:r w:rsidRPr="00E40C8E">
        <w:rPr>
          <w:rFonts w:ascii="Times New Roman" w:hAnsi="Times New Roman"/>
          <w:sz w:val="28"/>
          <w:szCs w:val="28"/>
        </w:rPr>
        <w:t>.</w:t>
      </w:r>
    </w:p>
    <w:p w:rsidR="006C25D1" w:rsidRPr="00E40C8E" w:rsidRDefault="006C25D1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C25E4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Сравнительная таблица процента качества знаний в основной школе: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5"/>
        <w:gridCol w:w="1976"/>
        <w:gridCol w:w="1977"/>
        <w:gridCol w:w="1902"/>
        <w:gridCol w:w="1644"/>
      </w:tblGrid>
      <w:tr w:rsidR="003C25E4" w:rsidRPr="00E40C8E" w:rsidTr="003C25E4">
        <w:tc>
          <w:tcPr>
            <w:tcW w:w="235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977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902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644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</w:tr>
      <w:tr w:rsidR="003C25E4" w:rsidRPr="00E40C8E" w:rsidTr="003C25E4">
        <w:tc>
          <w:tcPr>
            <w:tcW w:w="235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выпускных классах</w:t>
            </w:r>
          </w:p>
        </w:tc>
        <w:tc>
          <w:tcPr>
            <w:tcW w:w="197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977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902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19,95%</w:t>
            </w:r>
          </w:p>
        </w:tc>
        <w:tc>
          <w:tcPr>
            <w:tcW w:w="1644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20,45</w:t>
            </w:r>
          </w:p>
        </w:tc>
      </w:tr>
      <w:tr w:rsidR="003C25E4" w:rsidRPr="00E40C8E" w:rsidTr="003C25E4">
        <w:tc>
          <w:tcPr>
            <w:tcW w:w="235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основной школе</w:t>
            </w:r>
          </w:p>
        </w:tc>
        <w:tc>
          <w:tcPr>
            <w:tcW w:w="1976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977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1902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30,00%</w:t>
            </w:r>
          </w:p>
        </w:tc>
        <w:tc>
          <w:tcPr>
            <w:tcW w:w="1644" w:type="dxa"/>
          </w:tcPr>
          <w:p w:rsidR="003C25E4" w:rsidRPr="00E40C8E" w:rsidRDefault="003C25E4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31,76</w:t>
            </w:r>
          </w:p>
        </w:tc>
      </w:tr>
    </w:tbl>
    <w:p w:rsidR="00C76252" w:rsidRPr="00E40C8E" w:rsidRDefault="00C76252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Из таблицы видно, что в </w:t>
      </w:r>
      <w:r w:rsidR="006C25D1">
        <w:rPr>
          <w:rFonts w:ascii="Times New Roman" w:hAnsi="Times New Roman"/>
          <w:sz w:val="28"/>
          <w:szCs w:val="28"/>
        </w:rPr>
        <w:t>этом</w:t>
      </w:r>
      <w:r w:rsidRPr="00E40C8E">
        <w:rPr>
          <w:rFonts w:ascii="Times New Roman" w:hAnsi="Times New Roman"/>
          <w:sz w:val="28"/>
          <w:szCs w:val="28"/>
        </w:rPr>
        <w:t xml:space="preserve"> учебном году девятиклассники показали более высокий результат обученности. По всем классам основной школы произошло </w:t>
      </w:r>
      <w:r w:rsidR="003C25E4" w:rsidRPr="00E40C8E">
        <w:rPr>
          <w:rFonts w:ascii="Times New Roman" w:hAnsi="Times New Roman"/>
          <w:sz w:val="28"/>
          <w:szCs w:val="28"/>
        </w:rPr>
        <w:t>повышение</w:t>
      </w:r>
      <w:r w:rsidRPr="00E40C8E">
        <w:rPr>
          <w:rFonts w:ascii="Times New Roman" w:hAnsi="Times New Roman"/>
          <w:sz w:val="28"/>
          <w:szCs w:val="28"/>
        </w:rPr>
        <w:t xml:space="preserve"> процента качества на 1%, в вы</w:t>
      </w:r>
      <w:r w:rsidR="003C25E4" w:rsidRPr="00E40C8E">
        <w:rPr>
          <w:rFonts w:ascii="Times New Roman" w:hAnsi="Times New Roman"/>
          <w:sz w:val="28"/>
          <w:szCs w:val="28"/>
        </w:rPr>
        <w:t>пускных классах – повышение также  на 1</w:t>
      </w:r>
      <w:r w:rsidRPr="00E40C8E">
        <w:rPr>
          <w:rFonts w:ascii="Times New Roman" w:hAnsi="Times New Roman"/>
          <w:sz w:val="28"/>
          <w:szCs w:val="28"/>
        </w:rPr>
        <w:t>%.</w:t>
      </w:r>
    </w:p>
    <w:p w:rsidR="003C25E4" w:rsidRPr="00E40C8E" w:rsidRDefault="003C25E4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A917A3" wp14:editId="7AFC8222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097D" w:rsidRDefault="006C25D1" w:rsidP="006C25D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A512AD">
        <w:rPr>
          <w:rFonts w:ascii="Times New Roman" w:hAnsi="Times New Roman"/>
          <w:sz w:val="28"/>
          <w:szCs w:val="28"/>
        </w:rPr>
        <w:t xml:space="preserve">основной школы </w:t>
      </w:r>
      <w:proofErr w:type="spellStart"/>
      <w:r w:rsidR="00C7097D" w:rsidRPr="00E40C8E">
        <w:rPr>
          <w:rFonts w:ascii="Times New Roman" w:hAnsi="Times New Roman"/>
          <w:sz w:val="28"/>
          <w:szCs w:val="28"/>
        </w:rPr>
        <w:t>Ковенская</w:t>
      </w:r>
      <w:proofErr w:type="spellEnd"/>
      <w:r w:rsidR="00C7097D" w:rsidRPr="00E40C8E">
        <w:rPr>
          <w:rFonts w:ascii="Times New Roman" w:hAnsi="Times New Roman"/>
          <w:sz w:val="28"/>
          <w:szCs w:val="28"/>
        </w:rPr>
        <w:t xml:space="preserve"> Оксана </w:t>
      </w:r>
      <w:proofErr w:type="gramStart"/>
      <w:r w:rsidR="00C7097D" w:rsidRPr="00E40C8E">
        <w:rPr>
          <w:rFonts w:ascii="Times New Roman" w:hAnsi="Times New Roman"/>
          <w:sz w:val="28"/>
          <w:szCs w:val="28"/>
        </w:rPr>
        <w:t>Юрьевна  принимала</w:t>
      </w:r>
      <w:proofErr w:type="gramEnd"/>
      <w:r w:rsidR="00C7097D" w:rsidRPr="00E40C8E">
        <w:rPr>
          <w:rFonts w:ascii="Times New Roman" w:hAnsi="Times New Roman"/>
          <w:sz w:val="28"/>
          <w:szCs w:val="28"/>
        </w:rPr>
        <w:t xml:space="preserve"> участие в конкурсе эссе «Образование: вчера, сегодня, завтра» (</w:t>
      </w:r>
      <w:r w:rsidR="00FF0F0E">
        <w:rPr>
          <w:rFonts w:ascii="Times New Roman" w:hAnsi="Times New Roman"/>
          <w:sz w:val="28"/>
          <w:szCs w:val="28"/>
        </w:rPr>
        <w:t xml:space="preserve">публикация, портал «Педсовет – </w:t>
      </w:r>
      <w:proofErr w:type="spellStart"/>
      <w:r w:rsidR="00FF0F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7097D" w:rsidRPr="00E40C8E">
        <w:rPr>
          <w:rFonts w:ascii="Times New Roman" w:hAnsi="Times New Roman"/>
          <w:sz w:val="28"/>
          <w:szCs w:val="28"/>
        </w:rPr>
        <w:t>»), конспект урока по русскому языку, портал «Конференц-зал». Под руководством Оксаны Юрьевны в электронных конкурсах принимали участие ученики (портал «Я -</w:t>
      </w:r>
      <w:r w:rsidR="00FF0F0E" w:rsidRPr="00FF0F0E">
        <w:rPr>
          <w:rFonts w:ascii="Times New Roman" w:hAnsi="Times New Roman"/>
          <w:sz w:val="28"/>
          <w:szCs w:val="28"/>
        </w:rPr>
        <w:t xml:space="preserve"> </w:t>
      </w:r>
      <w:r w:rsidR="00C7097D" w:rsidRPr="00E40C8E">
        <w:rPr>
          <w:rFonts w:ascii="Times New Roman" w:hAnsi="Times New Roman"/>
          <w:sz w:val="28"/>
          <w:szCs w:val="28"/>
        </w:rPr>
        <w:t xml:space="preserve">энциклопедия», олимпиада по русскому языку, </w:t>
      </w:r>
      <w:proofErr w:type="spellStart"/>
      <w:r w:rsidR="00C7097D" w:rsidRPr="00E40C8E">
        <w:rPr>
          <w:rFonts w:ascii="Times New Roman" w:hAnsi="Times New Roman"/>
          <w:sz w:val="28"/>
          <w:szCs w:val="28"/>
        </w:rPr>
        <w:t>Веретельникова</w:t>
      </w:r>
      <w:proofErr w:type="spellEnd"/>
      <w:r w:rsidR="00C7097D" w:rsidRPr="00E40C8E">
        <w:rPr>
          <w:rFonts w:ascii="Times New Roman" w:hAnsi="Times New Roman"/>
          <w:sz w:val="28"/>
          <w:szCs w:val="28"/>
        </w:rPr>
        <w:t xml:space="preserve"> Юлия 7Б, Филатова  Екатерина 7Б, Письменный Андрей 9Б, </w:t>
      </w:r>
      <w:proofErr w:type="spellStart"/>
      <w:r w:rsidR="00C7097D" w:rsidRPr="00E40C8E">
        <w:rPr>
          <w:rFonts w:ascii="Times New Roman" w:hAnsi="Times New Roman"/>
          <w:sz w:val="28"/>
          <w:szCs w:val="28"/>
        </w:rPr>
        <w:t>Ярошевская</w:t>
      </w:r>
      <w:proofErr w:type="spellEnd"/>
      <w:r w:rsidR="00C7097D" w:rsidRPr="00E40C8E">
        <w:rPr>
          <w:rFonts w:ascii="Times New Roman" w:hAnsi="Times New Roman"/>
          <w:sz w:val="28"/>
          <w:szCs w:val="28"/>
        </w:rPr>
        <w:t xml:space="preserve"> Елена 9Б).</w:t>
      </w:r>
    </w:p>
    <w:p w:rsidR="00B90DEA" w:rsidRPr="00E40C8E" w:rsidRDefault="00B90DEA" w:rsidP="006C25D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международном конкурсе «Кенгуру» </w:t>
      </w:r>
      <w:proofErr w:type="spellStart"/>
      <w:r>
        <w:rPr>
          <w:rFonts w:ascii="Times New Roman" w:hAnsi="Times New Roman"/>
          <w:sz w:val="28"/>
          <w:szCs w:val="28"/>
        </w:rPr>
        <w:t>Барашиков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занял 68 место в регионе, Ким Валентин - 92 место </w:t>
      </w:r>
      <w:proofErr w:type="gramStart"/>
      <w:r>
        <w:rPr>
          <w:rFonts w:ascii="Times New Roman" w:hAnsi="Times New Roman"/>
          <w:sz w:val="28"/>
          <w:szCs w:val="28"/>
        </w:rPr>
        <w:t>( 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О.В. Щербань).</w:t>
      </w:r>
    </w:p>
    <w:p w:rsidR="00FF0F0E" w:rsidRDefault="00C7097D" w:rsidP="00A512A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В международной игре «Русский медвежонок – языкознание</w:t>
      </w:r>
      <w:r w:rsidR="00D136DA">
        <w:rPr>
          <w:rFonts w:ascii="Times New Roman" w:hAnsi="Times New Roman"/>
          <w:sz w:val="28"/>
          <w:szCs w:val="28"/>
        </w:rPr>
        <w:t xml:space="preserve"> для всех» среди 5-9</w:t>
      </w:r>
      <w:r w:rsidRPr="00E40C8E">
        <w:rPr>
          <w:rFonts w:ascii="Times New Roman" w:hAnsi="Times New Roman"/>
          <w:sz w:val="28"/>
          <w:szCs w:val="28"/>
        </w:rPr>
        <w:t xml:space="preserve"> классов </w:t>
      </w:r>
      <w:r w:rsidR="00D136DA">
        <w:rPr>
          <w:rFonts w:ascii="Times New Roman" w:hAnsi="Times New Roman"/>
          <w:sz w:val="28"/>
          <w:szCs w:val="28"/>
        </w:rPr>
        <w:t xml:space="preserve">приняло участие </w:t>
      </w:r>
      <w:r w:rsidRPr="00E40C8E">
        <w:rPr>
          <w:rFonts w:ascii="Times New Roman" w:hAnsi="Times New Roman"/>
          <w:sz w:val="28"/>
          <w:szCs w:val="28"/>
        </w:rPr>
        <w:t xml:space="preserve">  43 участника, наибольшее количество баллов  набрали Дунаева Анастасия (91</w:t>
      </w:r>
      <w:r w:rsidR="00BA336B">
        <w:rPr>
          <w:rFonts w:ascii="Times New Roman" w:hAnsi="Times New Roman"/>
          <w:sz w:val="28"/>
          <w:szCs w:val="28"/>
        </w:rPr>
        <w:t>), 7Б,</w:t>
      </w:r>
      <w:r w:rsidR="00FF0F0E" w:rsidRPr="00FF0F0E">
        <w:rPr>
          <w:rFonts w:ascii="Times New Roman" w:hAnsi="Times New Roman"/>
          <w:sz w:val="28"/>
          <w:szCs w:val="28"/>
        </w:rPr>
        <w:t xml:space="preserve"> </w:t>
      </w:r>
      <w:r w:rsidR="00FF0F0E">
        <w:rPr>
          <w:rFonts w:ascii="Times New Roman" w:hAnsi="Times New Roman"/>
          <w:sz w:val="28"/>
          <w:szCs w:val="28"/>
        </w:rPr>
        <w:t>учитель</w:t>
      </w:r>
      <w:r w:rsidR="00BA3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36B">
        <w:rPr>
          <w:rFonts w:ascii="Times New Roman" w:hAnsi="Times New Roman"/>
          <w:sz w:val="28"/>
          <w:szCs w:val="28"/>
        </w:rPr>
        <w:t>Ковенская</w:t>
      </w:r>
      <w:proofErr w:type="spellEnd"/>
      <w:r w:rsidR="00BA336B">
        <w:rPr>
          <w:rFonts w:ascii="Times New Roman" w:hAnsi="Times New Roman"/>
          <w:sz w:val="28"/>
          <w:szCs w:val="28"/>
        </w:rPr>
        <w:t xml:space="preserve"> О.Ю.</w:t>
      </w:r>
      <w:r w:rsidRPr="00E40C8E">
        <w:rPr>
          <w:rFonts w:ascii="Times New Roman" w:hAnsi="Times New Roman"/>
          <w:sz w:val="28"/>
          <w:szCs w:val="28"/>
        </w:rPr>
        <w:t>, Ким Валентин</w:t>
      </w:r>
      <w:r w:rsidR="00BA336B">
        <w:rPr>
          <w:rFonts w:ascii="Times New Roman" w:hAnsi="Times New Roman"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(77</w:t>
      </w:r>
      <w:r w:rsidR="00BA336B">
        <w:rPr>
          <w:rFonts w:ascii="Times New Roman" w:hAnsi="Times New Roman"/>
          <w:sz w:val="28"/>
          <w:szCs w:val="28"/>
        </w:rPr>
        <w:t>)</w:t>
      </w:r>
      <w:r w:rsidRPr="00E40C8E">
        <w:rPr>
          <w:rFonts w:ascii="Times New Roman" w:hAnsi="Times New Roman"/>
          <w:sz w:val="28"/>
          <w:szCs w:val="28"/>
        </w:rPr>
        <w:t xml:space="preserve">, 5Б, </w:t>
      </w:r>
      <w:r w:rsidR="00FF0F0E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FF0F0E">
        <w:rPr>
          <w:rFonts w:ascii="Times New Roman" w:hAnsi="Times New Roman"/>
          <w:sz w:val="28"/>
          <w:szCs w:val="28"/>
        </w:rPr>
        <w:t>Чекомасова</w:t>
      </w:r>
      <w:proofErr w:type="spellEnd"/>
      <w:r w:rsidR="00FF0F0E">
        <w:rPr>
          <w:rFonts w:ascii="Times New Roman" w:hAnsi="Times New Roman"/>
          <w:sz w:val="28"/>
          <w:szCs w:val="28"/>
        </w:rPr>
        <w:t xml:space="preserve"> Е.М.</w:t>
      </w:r>
      <w:r w:rsidRPr="00E40C8E">
        <w:rPr>
          <w:rFonts w:ascii="Times New Roman" w:hAnsi="Times New Roman"/>
          <w:sz w:val="28"/>
          <w:szCs w:val="28"/>
        </w:rPr>
        <w:t xml:space="preserve">  </w:t>
      </w:r>
    </w:p>
    <w:p w:rsidR="00D136DA" w:rsidRPr="00E40C8E" w:rsidRDefault="00FF0F0E" w:rsidP="00A512A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основной школы</w:t>
      </w:r>
      <w:r w:rsidR="00D136DA" w:rsidRPr="00D136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136DA" w:rsidRPr="00D136DA">
        <w:rPr>
          <w:rFonts w:ascii="Times New Roman" w:hAnsi="Times New Roman"/>
          <w:sz w:val="28"/>
          <w:szCs w:val="28"/>
        </w:rPr>
        <w:t>Чернышовой</w:t>
      </w:r>
      <w:proofErr w:type="spellEnd"/>
      <w:r w:rsidR="00D136DA" w:rsidRPr="00D136DA">
        <w:rPr>
          <w:rFonts w:ascii="Times New Roman" w:hAnsi="Times New Roman"/>
          <w:sz w:val="28"/>
          <w:szCs w:val="28"/>
        </w:rPr>
        <w:t xml:space="preserve"> И.В., Храмовой И.С. приняли участие в Международном игровом конкурсе по английскому языку «</w:t>
      </w:r>
      <w:r w:rsidR="00D136DA" w:rsidRPr="00D136DA">
        <w:rPr>
          <w:rFonts w:ascii="Times New Roman" w:hAnsi="Times New Roman"/>
          <w:sz w:val="28"/>
          <w:szCs w:val="28"/>
          <w:lang w:val="en-US"/>
        </w:rPr>
        <w:t>British</w:t>
      </w:r>
      <w:r w:rsidR="00D136DA" w:rsidRPr="00D136DA">
        <w:rPr>
          <w:rFonts w:ascii="Times New Roman" w:hAnsi="Times New Roman"/>
          <w:sz w:val="28"/>
          <w:szCs w:val="28"/>
        </w:rPr>
        <w:t xml:space="preserve"> </w:t>
      </w:r>
      <w:r w:rsidR="00D136DA" w:rsidRPr="00D136DA">
        <w:rPr>
          <w:rFonts w:ascii="Times New Roman" w:hAnsi="Times New Roman"/>
          <w:sz w:val="28"/>
          <w:szCs w:val="28"/>
          <w:lang w:val="en-US"/>
        </w:rPr>
        <w:t>Bulldog</w:t>
      </w:r>
      <w:r w:rsidR="00D136DA" w:rsidRPr="00D136DA">
        <w:rPr>
          <w:rFonts w:ascii="Times New Roman" w:hAnsi="Times New Roman"/>
          <w:sz w:val="28"/>
          <w:szCs w:val="28"/>
        </w:rPr>
        <w:t>»,который традиционно проходил  17 декабря. Всего участвовали – 34 человека</w:t>
      </w:r>
      <w:r>
        <w:rPr>
          <w:rFonts w:ascii="Times New Roman" w:hAnsi="Times New Roman"/>
          <w:sz w:val="28"/>
          <w:szCs w:val="28"/>
        </w:rPr>
        <w:t>.</w:t>
      </w:r>
      <w:r w:rsidR="00D136DA" w:rsidRPr="00D136DA">
        <w:rPr>
          <w:rFonts w:ascii="Times New Roman" w:hAnsi="Times New Roman"/>
          <w:sz w:val="28"/>
          <w:szCs w:val="28"/>
        </w:rPr>
        <w:t xml:space="preserve"> </w:t>
      </w:r>
    </w:p>
    <w:p w:rsidR="002C5BF8" w:rsidRDefault="002C5BF8" w:rsidP="00A512A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основной школы п</w:t>
      </w:r>
      <w:r w:rsidR="00C7097D" w:rsidRPr="00E40C8E">
        <w:rPr>
          <w:rFonts w:ascii="Times New Roman" w:hAnsi="Times New Roman"/>
          <w:sz w:val="28"/>
          <w:szCs w:val="28"/>
        </w:rPr>
        <w:t>ринимали  участие в школьной  научной конференции «Шаг в будущее» в секции «Исследовательская деятельность учащихся в области  изучения отечественного языка» («Проблемы языковой культуры  в современном  российском обществе», Панченко Алёна, 9А класс, руководитель Мишина А.П.;  «Исследования  иллюстраций на уроках русского языка как одного из основных наглядных методов формирования орфографической зоркости»,  Ким Валентин, 5Б класс,</w:t>
      </w:r>
      <w:r>
        <w:rPr>
          <w:rFonts w:ascii="Times New Roman" w:hAnsi="Times New Roman"/>
          <w:sz w:val="28"/>
          <w:szCs w:val="28"/>
        </w:rPr>
        <w:t xml:space="preserve">  руководитель </w:t>
      </w:r>
      <w:proofErr w:type="spellStart"/>
      <w:r>
        <w:rPr>
          <w:rFonts w:ascii="Times New Roman" w:hAnsi="Times New Roman"/>
          <w:sz w:val="28"/>
          <w:szCs w:val="28"/>
        </w:rPr>
        <w:t>Чекомасова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Е.М.).</w:t>
      </w:r>
    </w:p>
    <w:p w:rsidR="002C5BF8" w:rsidRDefault="002C5BF8" w:rsidP="004D657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7097D" w:rsidRPr="00E40C8E">
        <w:rPr>
          <w:rFonts w:ascii="Times New Roman" w:hAnsi="Times New Roman"/>
          <w:sz w:val="28"/>
          <w:szCs w:val="28"/>
        </w:rPr>
        <w:t>частни</w:t>
      </w:r>
      <w:r>
        <w:rPr>
          <w:rFonts w:ascii="Times New Roman" w:hAnsi="Times New Roman"/>
          <w:sz w:val="28"/>
          <w:szCs w:val="28"/>
        </w:rPr>
        <w:t>к городского конкурса «Эрудит»</w:t>
      </w:r>
      <w:r w:rsidR="00C7097D" w:rsidRPr="00E40C8E">
        <w:rPr>
          <w:rFonts w:ascii="Times New Roman" w:hAnsi="Times New Roman"/>
          <w:sz w:val="28"/>
          <w:szCs w:val="28"/>
        </w:rPr>
        <w:t xml:space="preserve">   </w:t>
      </w:r>
      <w:r w:rsidRPr="002C5BF8">
        <w:rPr>
          <w:rFonts w:ascii="Times New Roman" w:hAnsi="Times New Roman"/>
          <w:sz w:val="28"/>
          <w:szCs w:val="28"/>
        </w:rPr>
        <w:t>ученик 5Б класса Ким Валентин (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2C5BF8">
        <w:rPr>
          <w:rFonts w:ascii="Times New Roman" w:hAnsi="Times New Roman"/>
          <w:sz w:val="28"/>
          <w:szCs w:val="28"/>
        </w:rPr>
        <w:t>Чекомасова</w:t>
      </w:r>
      <w:proofErr w:type="spellEnd"/>
      <w:r w:rsidRPr="002C5BF8">
        <w:rPr>
          <w:rFonts w:ascii="Times New Roman" w:hAnsi="Times New Roman"/>
          <w:sz w:val="28"/>
          <w:szCs w:val="28"/>
        </w:rPr>
        <w:t xml:space="preserve"> Е.М.)</w:t>
      </w:r>
      <w:r>
        <w:rPr>
          <w:rFonts w:ascii="Times New Roman" w:hAnsi="Times New Roman"/>
          <w:sz w:val="28"/>
          <w:szCs w:val="28"/>
        </w:rPr>
        <w:t xml:space="preserve"> награжден сертификатом.</w:t>
      </w: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76252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школа</w:t>
      </w:r>
    </w:p>
    <w:p w:rsidR="002C5BF8" w:rsidRP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В </w:t>
      </w:r>
      <w:r w:rsidRPr="00E40C8E">
        <w:rPr>
          <w:rFonts w:ascii="Times New Roman" w:hAnsi="Times New Roman"/>
          <w:b/>
          <w:sz w:val="28"/>
          <w:szCs w:val="28"/>
        </w:rPr>
        <w:t>старшей школе</w:t>
      </w:r>
      <w:r w:rsidR="00E54DD0" w:rsidRPr="00E40C8E">
        <w:rPr>
          <w:rFonts w:ascii="Times New Roman" w:hAnsi="Times New Roman"/>
          <w:sz w:val="28"/>
          <w:szCs w:val="28"/>
        </w:rPr>
        <w:t xml:space="preserve"> из 34</w:t>
      </w:r>
      <w:r w:rsidRPr="00E40C8E">
        <w:rPr>
          <w:rFonts w:ascii="Times New Roman" w:hAnsi="Times New Roman"/>
          <w:sz w:val="28"/>
          <w:szCs w:val="28"/>
        </w:rPr>
        <w:t xml:space="preserve"> учащихся обучались на «5»- 2</w:t>
      </w:r>
      <w:r w:rsidR="00E54DD0" w:rsidRPr="00E40C8E">
        <w:rPr>
          <w:rFonts w:ascii="Times New Roman" w:hAnsi="Times New Roman"/>
          <w:sz w:val="28"/>
          <w:szCs w:val="28"/>
        </w:rPr>
        <w:t xml:space="preserve"> человека, а на «4» и «5» -  3</w:t>
      </w:r>
      <w:r w:rsidRPr="00E40C8E">
        <w:rPr>
          <w:rFonts w:ascii="Times New Roman" w:hAnsi="Times New Roman"/>
          <w:sz w:val="28"/>
          <w:szCs w:val="28"/>
        </w:rPr>
        <w:t xml:space="preserve"> человек</w:t>
      </w:r>
      <w:r w:rsidR="00E54DD0" w:rsidRPr="00E40C8E">
        <w:rPr>
          <w:rFonts w:ascii="Times New Roman" w:hAnsi="Times New Roman"/>
          <w:sz w:val="28"/>
          <w:szCs w:val="28"/>
        </w:rPr>
        <w:t>а</w:t>
      </w:r>
      <w:r w:rsidRPr="00E40C8E">
        <w:rPr>
          <w:rFonts w:ascii="Times New Roman" w:hAnsi="Times New Roman"/>
          <w:sz w:val="28"/>
          <w:szCs w:val="28"/>
        </w:rPr>
        <w:t xml:space="preserve">. Процент качества знаний на этой ступени составил </w:t>
      </w:r>
      <w:r w:rsidR="00E54DD0" w:rsidRPr="00E40C8E">
        <w:rPr>
          <w:rFonts w:ascii="Times New Roman" w:hAnsi="Times New Roman"/>
          <w:sz w:val="28"/>
          <w:szCs w:val="28"/>
        </w:rPr>
        <w:t>16,67</w:t>
      </w:r>
      <w:r w:rsidRPr="00E40C8E">
        <w:rPr>
          <w:rFonts w:ascii="Times New Roman" w:hAnsi="Times New Roman"/>
          <w:sz w:val="28"/>
          <w:szCs w:val="28"/>
        </w:rPr>
        <w:t>% и в выпускном классе –</w:t>
      </w:r>
      <w:r w:rsidR="00E54DD0" w:rsidRPr="00E40C8E">
        <w:rPr>
          <w:rFonts w:ascii="Times New Roman" w:hAnsi="Times New Roman"/>
          <w:sz w:val="28"/>
          <w:szCs w:val="28"/>
        </w:rPr>
        <w:t>15,38</w:t>
      </w:r>
      <w:r w:rsidR="002C5BF8">
        <w:rPr>
          <w:rFonts w:ascii="Times New Roman" w:hAnsi="Times New Roman"/>
          <w:sz w:val="28"/>
          <w:szCs w:val="28"/>
        </w:rPr>
        <w:t>% - самый низкий за последние годы.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1981"/>
        <w:gridCol w:w="1982"/>
        <w:gridCol w:w="1889"/>
        <w:gridCol w:w="1683"/>
      </w:tblGrid>
      <w:tr w:rsidR="00E54DD0" w:rsidRPr="00E40C8E" w:rsidTr="00E54DD0">
        <w:tc>
          <w:tcPr>
            <w:tcW w:w="2320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982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889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 xml:space="preserve">2012-2013 </w:t>
            </w:r>
          </w:p>
        </w:tc>
        <w:tc>
          <w:tcPr>
            <w:tcW w:w="1683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</w:tr>
      <w:tr w:rsidR="00E54DD0" w:rsidRPr="00E40C8E" w:rsidTr="00E54DD0">
        <w:tc>
          <w:tcPr>
            <w:tcW w:w="2320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выпускных классах</w:t>
            </w:r>
          </w:p>
        </w:tc>
        <w:tc>
          <w:tcPr>
            <w:tcW w:w="1981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982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889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42,86%</w:t>
            </w:r>
          </w:p>
        </w:tc>
        <w:tc>
          <w:tcPr>
            <w:tcW w:w="1683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15,38</w:t>
            </w:r>
          </w:p>
        </w:tc>
      </w:tr>
      <w:tr w:rsidR="00E54DD0" w:rsidRPr="00E40C8E" w:rsidTr="00E54DD0">
        <w:tc>
          <w:tcPr>
            <w:tcW w:w="2320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В старшей  школе</w:t>
            </w:r>
          </w:p>
        </w:tc>
        <w:tc>
          <w:tcPr>
            <w:tcW w:w="1981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982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889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29,73%</w:t>
            </w:r>
          </w:p>
        </w:tc>
        <w:tc>
          <w:tcPr>
            <w:tcW w:w="1683" w:type="dxa"/>
          </w:tcPr>
          <w:p w:rsidR="00E54DD0" w:rsidRPr="00E40C8E" w:rsidRDefault="00E54DD0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</w:tr>
    </w:tbl>
    <w:p w:rsidR="00C76252" w:rsidRPr="00E40C8E" w:rsidRDefault="00C76252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Произошло </w:t>
      </w:r>
      <w:r w:rsidR="00E54DD0" w:rsidRPr="00E40C8E">
        <w:rPr>
          <w:rFonts w:ascii="Times New Roman" w:hAnsi="Times New Roman"/>
          <w:sz w:val="28"/>
          <w:szCs w:val="28"/>
        </w:rPr>
        <w:t xml:space="preserve">сильное </w:t>
      </w:r>
      <w:r w:rsidRPr="00E40C8E">
        <w:rPr>
          <w:rFonts w:ascii="Times New Roman" w:hAnsi="Times New Roman"/>
          <w:sz w:val="28"/>
          <w:szCs w:val="28"/>
        </w:rPr>
        <w:t>снижение процента качества знаний, как в выпускном классе, так и по всей старшей школе.</w:t>
      </w:r>
      <w:r w:rsidR="00E54DD0" w:rsidRPr="00E40C8E">
        <w:rPr>
          <w:rFonts w:ascii="Times New Roman" w:hAnsi="Times New Roman"/>
          <w:sz w:val="28"/>
          <w:szCs w:val="28"/>
        </w:rPr>
        <w:t xml:space="preserve"> Это объясняется слабыми знаниями учащихся 11 класса.</w:t>
      </w:r>
    </w:p>
    <w:p w:rsidR="002C5BF8" w:rsidRPr="00E40C8E" w:rsidRDefault="002C5BF8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4DD0" w:rsidRPr="00E40C8E" w:rsidRDefault="00E54DD0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193BDA" wp14:editId="1719EA72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BF8" w:rsidRDefault="002C5BF8" w:rsidP="00D136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36DA" w:rsidRDefault="00D136DA" w:rsidP="00D136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Низкие результаты показали учащиеся 11класса А, участвующие в тестировании Инновационного института продуктивного обучения (среднее значение по классу – 15 баллов</w:t>
      </w:r>
      <w:r>
        <w:rPr>
          <w:rFonts w:ascii="Times New Roman" w:hAnsi="Times New Roman"/>
          <w:sz w:val="28"/>
          <w:szCs w:val="28"/>
        </w:rPr>
        <w:t xml:space="preserve"> по русскому языку</w:t>
      </w:r>
      <w:r w:rsidR="002C5BF8">
        <w:rPr>
          <w:rFonts w:ascii="Times New Roman" w:hAnsi="Times New Roman"/>
          <w:sz w:val="28"/>
          <w:szCs w:val="28"/>
        </w:rPr>
        <w:t>).</w:t>
      </w:r>
      <w:r w:rsidRPr="00E40C8E">
        <w:rPr>
          <w:rFonts w:ascii="Times New Roman" w:hAnsi="Times New Roman"/>
          <w:sz w:val="28"/>
          <w:szCs w:val="28"/>
        </w:rPr>
        <w:t xml:space="preserve">  </w:t>
      </w:r>
      <w:r w:rsidR="002C5BF8">
        <w:rPr>
          <w:rFonts w:ascii="Times New Roman" w:hAnsi="Times New Roman"/>
          <w:sz w:val="28"/>
          <w:szCs w:val="28"/>
        </w:rPr>
        <w:t>У</w:t>
      </w:r>
      <w:r w:rsidRPr="00E40C8E">
        <w:rPr>
          <w:rFonts w:ascii="Times New Roman" w:hAnsi="Times New Roman"/>
          <w:sz w:val="28"/>
          <w:szCs w:val="28"/>
        </w:rPr>
        <w:t xml:space="preserve">довлетворительный уровень знаний </w:t>
      </w:r>
      <w:r w:rsidR="002C5BF8">
        <w:rPr>
          <w:rFonts w:ascii="Times New Roman" w:hAnsi="Times New Roman"/>
          <w:sz w:val="28"/>
          <w:szCs w:val="28"/>
        </w:rPr>
        <w:t xml:space="preserve"> показан </w:t>
      </w:r>
      <w:r w:rsidRPr="00E40C8E">
        <w:rPr>
          <w:rFonts w:ascii="Times New Roman" w:hAnsi="Times New Roman"/>
          <w:sz w:val="28"/>
          <w:szCs w:val="28"/>
        </w:rPr>
        <w:t>при выполнении диагностической работы по русскому языку,</w:t>
      </w:r>
      <w:r w:rsidR="002C5BF8">
        <w:rPr>
          <w:rFonts w:ascii="Times New Roman" w:hAnsi="Times New Roman"/>
          <w:sz w:val="28"/>
          <w:szCs w:val="28"/>
        </w:rPr>
        <w:t xml:space="preserve"> по математике</w:t>
      </w:r>
      <w:r w:rsidRPr="00E40C8E">
        <w:rPr>
          <w:rFonts w:ascii="Times New Roman" w:hAnsi="Times New Roman"/>
          <w:sz w:val="28"/>
          <w:szCs w:val="28"/>
        </w:rPr>
        <w:t xml:space="preserve"> данной КГБУ «РЦОКО».</w:t>
      </w:r>
    </w:p>
    <w:p w:rsidR="0037255C" w:rsidRPr="00E40C8E" w:rsidRDefault="002C5BF8" w:rsidP="002C5B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0C8E">
        <w:rPr>
          <w:rFonts w:ascii="Times New Roman" w:hAnsi="Times New Roman"/>
          <w:sz w:val="28"/>
          <w:szCs w:val="28"/>
        </w:rPr>
        <w:t xml:space="preserve"> окружном  конкурсе чтецов </w:t>
      </w:r>
      <w:proofErr w:type="spellStart"/>
      <w:r w:rsidRPr="00E40C8E">
        <w:rPr>
          <w:rFonts w:ascii="Times New Roman" w:hAnsi="Times New Roman"/>
          <w:sz w:val="28"/>
          <w:szCs w:val="28"/>
        </w:rPr>
        <w:t>Очеретова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 Наталья, 10А, з</w:t>
      </w:r>
      <w:r>
        <w:rPr>
          <w:rFonts w:ascii="Times New Roman" w:hAnsi="Times New Roman"/>
          <w:sz w:val="28"/>
          <w:szCs w:val="28"/>
        </w:rPr>
        <w:t>аняла 1 место (</w:t>
      </w:r>
      <w:proofErr w:type="spellStart"/>
      <w:r>
        <w:rPr>
          <w:rFonts w:ascii="Times New Roman" w:hAnsi="Times New Roman"/>
          <w:sz w:val="28"/>
          <w:szCs w:val="28"/>
        </w:rPr>
        <w:t>Чекомасова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Е.М.). </w:t>
      </w: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5BF8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97451" w:rsidRDefault="0037255C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Процент качества знаний</w:t>
      </w:r>
      <w:r w:rsidR="00D97451" w:rsidRPr="00E40C8E">
        <w:rPr>
          <w:rFonts w:ascii="Times New Roman" w:hAnsi="Times New Roman"/>
          <w:b/>
          <w:sz w:val="28"/>
          <w:szCs w:val="28"/>
        </w:rPr>
        <w:t xml:space="preserve"> </w:t>
      </w:r>
      <w:r w:rsidR="002C5BF8">
        <w:rPr>
          <w:rFonts w:ascii="Times New Roman" w:hAnsi="Times New Roman"/>
          <w:b/>
          <w:sz w:val="28"/>
          <w:szCs w:val="28"/>
        </w:rPr>
        <w:t xml:space="preserve">в целом </w:t>
      </w:r>
      <w:r w:rsidR="00D97451" w:rsidRPr="00E40C8E">
        <w:rPr>
          <w:rFonts w:ascii="Times New Roman" w:hAnsi="Times New Roman"/>
          <w:b/>
          <w:sz w:val="28"/>
          <w:szCs w:val="28"/>
        </w:rPr>
        <w:t>по школе за 3 года</w:t>
      </w:r>
    </w:p>
    <w:p w:rsidR="002C5BF8" w:rsidRPr="00E40C8E" w:rsidRDefault="002C5BF8" w:rsidP="002C5B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"/>
        <w:gridCol w:w="1396"/>
        <w:gridCol w:w="1396"/>
        <w:gridCol w:w="1396"/>
        <w:gridCol w:w="1396"/>
        <w:gridCol w:w="1396"/>
        <w:gridCol w:w="1396"/>
      </w:tblGrid>
      <w:tr w:rsidR="00D97451" w:rsidRPr="00E40C8E" w:rsidTr="001D20B9">
        <w:tc>
          <w:tcPr>
            <w:tcW w:w="1407" w:type="dxa"/>
            <w:vMerge w:val="restart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Ступень обучения</w:t>
            </w:r>
          </w:p>
        </w:tc>
        <w:tc>
          <w:tcPr>
            <w:tcW w:w="4224" w:type="dxa"/>
            <w:gridSpan w:val="3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4224" w:type="dxa"/>
            <w:gridSpan w:val="3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% качества в выпускных классах</w:t>
            </w:r>
          </w:p>
        </w:tc>
      </w:tr>
      <w:tr w:rsidR="00D97451" w:rsidRPr="00E40C8E" w:rsidTr="00D97451">
        <w:tc>
          <w:tcPr>
            <w:tcW w:w="1407" w:type="dxa"/>
            <w:vMerge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</w:tr>
      <w:tr w:rsidR="00D97451" w:rsidRPr="00E40C8E" w:rsidTr="00D97451">
        <w:tc>
          <w:tcPr>
            <w:tcW w:w="1407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55,71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58,86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51,22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53,06</w:t>
            </w:r>
          </w:p>
        </w:tc>
      </w:tr>
      <w:tr w:rsidR="00D97451" w:rsidRPr="00E40C8E" w:rsidTr="00D97451">
        <w:tc>
          <w:tcPr>
            <w:tcW w:w="1407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31,76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19,35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20,45</w:t>
            </w:r>
          </w:p>
        </w:tc>
      </w:tr>
      <w:tr w:rsidR="00D97451" w:rsidRPr="00E40C8E" w:rsidTr="00D97451">
        <w:tc>
          <w:tcPr>
            <w:tcW w:w="1407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Старшая школа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15,38</w:t>
            </w:r>
          </w:p>
        </w:tc>
      </w:tr>
      <w:tr w:rsidR="00D97451" w:rsidRPr="00E40C8E" w:rsidTr="00D97451">
        <w:tc>
          <w:tcPr>
            <w:tcW w:w="1407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ИТОГО по школе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40,34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41,64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38,71</w:t>
            </w:r>
          </w:p>
        </w:tc>
        <w:tc>
          <w:tcPr>
            <w:tcW w:w="1408" w:type="dxa"/>
          </w:tcPr>
          <w:p w:rsidR="00D97451" w:rsidRPr="00E40C8E" w:rsidRDefault="00D97451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34,90</w:t>
            </w:r>
          </w:p>
        </w:tc>
      </w:tr>
    </w:tbl>
    <w:p w:rsidR="0037255C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5BF8" w:rsidRPr="00E40C8E" w:rsidRDefault="002C5BF8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55C" w:rsidRPr="00E40C8E" w:rsidRDefault="00D97451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43DF7E" wp14:editId="3EE1DAF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4C55" w:rsidRDefault="00974C55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B59" w:rsidRPr="00974C55" w:rsidRDefault="00974C55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Из таблицы и диаграммы можно сделать вывод</w:t>
      </w:r>
      <w:r>
        <w:rPr>
          <w:rFonts w:ascii="Times New Roman" w:hAnsi="Times New Roman"/>
          <w:sz w:val="28"/>
          <w:szCs w:val="28"/>
        </w:rPr>
        <w:t xml:space="preserve">, что процент качества знаний в начальной и основной школе незначительно растет (на 1-2%), а в старшей школе значительно снизился (более, чем в 2 раза). </w:t>
      </w:r>
    </w:p>
    <w:p w:rsidR="00974C55" w:rsidRDefault="00974C55" w:rsidP="00E40C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C55" w:rsidRDefault="0037255C" w:rsidP="00974C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 xml:space="preserve">Сравнительный анализ успеваемости </w:t>
      </w:r>
    </w:p>
    <w:p w:rsidR="0037255C" w:rsidRPr="00E40C8E" w:rsidRDefault="0037255C" w:rsidP="00974C5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с предыдущими годами по школе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9"/>
        <w:gridCol w:w="1564"/>
        <w:gridCol w:w="1563"/>
        <w:gridCol w:w="1563"/>
        <w:gridCol w:w="1481"/>
        <w:gridCol w:w="1465"/>
      </w:tblGrid>
      <w:tr w:rsidR="00166B59" w:rsidRPr="00E40C8E" w:rsidTr="00166B59">
        <w:tc>
          <w:tcPr>
            <w:tcW w:w="2429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64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563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563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81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465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</w:tr>
      <w:tr w:rsidR="00166B59" w:rsidRPr="00E40C8E" w:rsidTr="00166B59">
        <w:tc>
          <w:tcPr>
            <w:tcW w:w="2429" w:type="dxa"/>
          </w:tcPr>
          <w:p w:rsidR="00166B59" w:rsidRPr="00E40C8E" w:rsidRDefault="00166B59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Успеваемости</w:t>
            </w:r>
          </w:p>
        </w:tc>
        <w:tc>
          <w:tcPr>
            <w:tcW w:w="1564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1563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3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99,49</w:t>
            </w:r>
          </w:p>
        </w:tc>
        <w:tc>
          <w:tcPr>
            <w:tcW w:w="1481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99,49</w:t>
            </w:r>
          </w:p>
        </w:tc>
        <w:tc>
          <w:tcPr>
            <w:tcW w:w="1465" w:type="dxa"/>
          </w:tcPr>
          <w:p w:rsidR="00166B59" w:rsidRPr="00E40C8E" w:rsidRDefault="00166B59" w:rsidP="00E40C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76252" w:rsidRPr="00E40C8E" w:rsidRDefault="00C76252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B59" w:rsidRPr="00E40C8E" w:rsidRDefault="00166B59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Из таблицы видно, что только в этом учебном году удалось достигнуть 100% успеваемости, т.к. в предыдущие два  учебных года были по 2 учащихся 11 – А  класса, не получивших аттестат. </w:t>
      </w:r>
    </w:p>
    <w:p w:rsidR="00166B59" w:rsidRPr="00E40C8E" w:rsidRDefault="00166B59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</w:p>
    <w:p w:rsidR="00166B59" w:rsidRPr="00E40C8E" w:rsidRDefault="00166B59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B59" w:rsidRPr="00E40C8E" w:rsidRDefault="00166B59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98EDD2" wp14:editId="7AE879D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252" w:rsidRPr="00E40C8E" w:rsidRDefault="00C76252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</w:p>
    <w:p w:rsidR="002D2343" w:rsidRPr="00E40C8E" w:rsidRDefault="002D2343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</w:p>
    <w:p w:rsidR="00974C55" w:rsidRDefault="00A359D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Сравнительный анализ успеваемости по классам по итогам учебного года представлен в </w:t>
      </w:r>
      <w:r w:rsidRPr="00E40C8E">
        <w:rPr>
          <w:b/>
          <w:sz w:val="28"/>
          <w:szCs w:val="28"/>
        </w:rPr>
        <w:t>Приложении 2</w:t>
      </w:r>
      <w:r w:rsidRPr="00E40C8E">
        <w:rPr>
          <w:sz w:val="28"/>
          <w:szCs w:val="28"/>
        </w:rPr>
        <w:t xml:space="preserve">. </w:t>
      </w:r>
    </w:p>
    <w:p w:rsidR="002D2343" w:rsidRPr="00E40C8E" w:rsidRDefault="002D2343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Снижение успеваемости можно ликвидировать, если учителя</w:t>
      </w:r>
      <w:r w:rsidR="00A359D9" w:rsidRPr="00E40C8E">
        <w:rPr>
          <w:sz w:val="28"/>
          <w:szCs w:val="28"/>
        </w:rPr>
        <w:t xml:space="preserve"> </w:t>
      </w:r>
      <w:r w:rsidR="00974C55">
        <w:rPr>
          <w:sz w:val="28"/>
          <w:szCs w:val="28"/>
        </w:rPr>
        <w:t>–</w:t>
      </w:r>
      <w:r w:rsidRPr="00E40C8E">
        <w:rPr>
          <w:sz w:val="28"/>
          <w:szCs w:val="28"/>
        </w:rPr>
        <w:t xml:space="preserve"> предметники будут работать индивидуально с учащимися, имеющими одну</w:t>
      </w:r>
      <w:r w:rsidR="00C14E0A" w:rsidRPr="00E40C8E">
        <w:rPr>
          <w:sz w:val="28"/>
          <w:szCs w:val="28"/>
        </w:rPr>
        <w:t xml:space="preserve"> </w:t>
      </w:r>
      <w:r w:rsidR="00974C55">
        <w:rPr>
          <w:sz w:val="28"/>
          <w:szCs w:val="28"/>
        </w:rPr>
        <w:t>–</w:t>
      </w:r>
      <w:r w:rsidRPr="00E40C8E">
        <w:rPr>
          <w:sz w:val="28"/>
          <w:szCs w:val="28"/>
        </w:rPr>
        <w:t xml:space="preserve"> две тройки, отслеживать успеваемость ударников и отличников:</w:t>
      </w:r>
    </w:p>
    <w:p w:rsidR="004967C9" w:rsidRPr="00E40C8E" w:rsidRDefault="004967C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2а класс – с одной «3» Кириченко Д. по русскому языку, Михасенко К. и Седова М. – по русскому языку и математике</w:t>
      </w:r>
      <w:r w:rsidR="00515DC9" w:rsidRPr="00E40C8E">
        <w:rPr>
          <w:sz w:val="28"/>
          <w:szCs w:val="28"/>
        </w:rPr>
        <w:t>.</w:t>
      </w:r>
    </w:p>
    <w:p w:rsidR="00017E9C" w:rsidRPr="00E40C8E" w:rsidRDefault="00017E9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2б класс – с одной «3» </w:t>
      </w:r>
      <w:proofErr w:type="spellStart"/>
      <w:r w:rsidRPr="00E40C8E">
        <w:rPr>
          <w:sz w:val="28"/>
          <w:szCs w:val="28"/>
        </w:rPr>
        <w:t>Рыженкова</w:t>
      </w:r>
      <w:proofErr w:type="spellEnd"/>
      <w:r w:rsidRPr="00E40C8E">
        <w:rPr>
          <w:sz w:val="28"/>
          <w:szCs w:val="28"/>
        </w:rPr>
        <w:t xml:space="preserve"> Г. по математике</w:t>
      </w:r>
    </w:p>
    <w:p w:rsidR="002D2343" w:rsidRPr="00E40C8E" w:rsidRDefault="00017E9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3</w:t>
      </w:r>
      <w:r w:rsidR="002D2343" w:rsidRPr="00E40C8E">
        <w:rPr>
          <w:sz w:val="28"/>
          <w:szCs w:val="28"/>
        </w:rPr>
        <w:t>а класс –</w:t>
      </w:r>
      <w:proofErr w:type="spellStart"/>
      <w:r w:rsidR="002D2343" w:rsidRPr="00E40C8E">
        <w:rPr>
          <w:sz w:val="28"/>
          <w:szCs w:val="28"/>
        </w:rPr>
        <w:t>Бокач</w:t>
      </w:r>
      <w:proofErr w:type="spellEnd"/>
      <w:r w:rsidR="002D2343" w:rsidRPr="00E40C8E">
        <w:rPr>
          <w:sz w:val="28"/>
          <w:szCs w:val="28"/>
        </w:rPr>
        <w:t xml:space="preserve"> М.</w:t>
      </w:r>
      <w:r w:rsidRPr="00E40C8E">
        <w:rPr>
          <w:sz w:val="28"/>
          <w:szCs w:val="28"/>
        </w:rPr>
        <w:t xml:space="preserve"> (улучшила успеваемость по сравнению с прошлым годом</w:t>
      </w:r>
      <w:r w:rsidR="002D2343" w:rsidRPr="00E40C8E">
        <w:rPr>
          <w:sz w:val="28"/>
          <w:szCs w:val="28"/>
        </w:rPr>
        <w:t>,</w:t>
      </w:r>
      <w:r w:rsidRPr="00E40C8E">
        <w:rPr>
          <w:sz w:val="28"/>
          <w:szCs w:val="28"/>
        </w:rPr>
        <w:t xml:space="preserve"> стала ударницей</w:t>
      </w:r>
      <w:proofErr w:type="gramStart"/>
      <w:r w:rsidRPr="00E40C8E">
        <w:rPr>
          <w:sz w:val="28"/>
          <w:szCs w:val="28"/>
        </w:rPr>
        <w:t xml:space="preserve">), </w:t>
      </w:r>
      <w:r w:rsidR="002D2343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>с</w:t>
      </w:r>
      <w:proofErr w:type="gramEnd"/>
      <w:r w:rsidRPr="00E40C8E">
        <w:rPr>
          <w:sz w:val="28"/>
          <w:szCs w:val="28"/>
        </w:rPr>
        <w:t xml:space="preserve"> одной «3»: </w:t>
      </w:r>
      <w:r w:rsidR="002D2343" w:rsidRPr="00E40C8E">
        <w:rPr>
          <w:sz w:val="28"/>
          <w:szCs w:val="28"/>
        </w:rPr>
        <w:t xml:space="preserve">Новожилов Г., </w:t>
      </w:r>
      <w:proofErr w:type="spellStart"/>
      <w:r w:rsidR="002D2343" w:rsidRPr="00E40C8E">
        <w:rPr>
          <w:sz w:val="28"/>
          <w:szCs w:val="28"/>
        </w:rPr>
        <w:t>Чой</w:t>
      </w:r>
      <w:proofErr w:type="spellEnd"/>
      <w:r w:rsidR="002D2343" w:rsidRPr="00E40C8E">
        <w:rPr>
          <w:sz w:val="28"/>
          <w:szCs w:val="28"/>
        </w:rPr>
        <w:t xml:space="preserve"> Д.</w:t>
      </w:r>
      <w:r w:rsidRPr="00E40C8E">
        <w:rPr>
          <w:sz w:val="28"/>
          <w:szCs w:val="28"/>
        </w:rPr>
        <w:t>, Швец А.</w:t>
      </w:r>
      <w:r w:rsidR="002D2343" w:rsidRPr="00E40C8E">
        <w:rPr>
          <w:sz w:val="28"/>
          <w:szCs w:val="28"/>
        </w:rPr>
        <w:t xml:space="preserve"> ( по русскому языку), </w:t>
      </w:r>
      <w:r w:rsidRPr="00E40C8E">
        <w:rPr>
          <w:sz w:val="28"/>
          <w:szCs w:val="28"/>
        </w:rPr>
        <w:t>Давыдов – с двумя «3» по русскому и математике.</w:t>
      </w:r>
    </w:p>
    <w:p w:rsidR="002D2343" w:rsidRPr="00E40C8E" w:rsidRDefault="00017E9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3</w:t>
      </w:r>
      <w:r w:rsidR="002D2343" w:rsidRPr="00E40C8E">
        <w:rPr>
          <w:sz w:val="28"/>
          <w:szCs w:val="28"/>
        </w:rPr>
        <w:t>б класс –</w:t>
      </w:r>
      <w:r w:rsidR="00635B7F" w:rsidRPr="00E40C8E">
        <w:rPr>
          <w:sz w:val="28"/>
          <w:szCs w:val="28"/>
        </w:rPr>
        <w:t>с одной «3»: Родина А.</w:t>
      </w:r>
      <w:r w:rsidR="002D2343" w:rsidRPr="00E40C8E">
        <w:rPr>
          <w:sz w:val="28"/>
          <w:szCs w:val="28"/>
        </w:rPr>
        <w:t xml:space="preserve"> </w:t>
      </w:r>
      <w:r w:rsidR="00635B7F" w:rsidRPr="00E40C8E">
        <w:rPr>
          <w:sz w:val="28"/>
          <w:szCs w:val="28"/>
        </w:rPr>
        <w:t xml:space="preserve">по русскому </w:t>
      </w:r>
      <w:proofErr w:type="gramStart"/>
      <w:r w:rsidR="00635B7F" w:rsidRPr="00E40C8E">
        <w:rPr>
          <w:sz w:val="28"/>
          <w:szCs w:val="28"/>
        </w:rPr>
        <w:t>языку</w:t>
      </w:r>
      <w:r w:rsidR="002D2343" w:rsidRPr="00E40C8E">
        <w:rPr>
          <w:sz w:val="28"/>
          <w:szCs w:val="28"/>
        </w:rPr>
        <w:t>(</w:t>
      </w:r>
      <w:proofErr w:type="gramEnd"/>
      <w:r w:rsidR="00635B7F" w:rsidRPr="00E40C8E">
        <w:rPr>
          <w:sz w:val="28"/>
          <w:szCs w:val="28"/>
        </w:rPr>
        <w:t>в прошлом году по математике</w:t>
      </w:r>
      <w:r w:rsidR="002D2343" w:rsidRPr="00E40C8E">
        <w:rPr>
          <w:sz w:val="28"/>
          <w:szCs w:val="28"/>
        </w:rPr>
        <w:t xml:space="preserve">), </w:t>
      </w:r>
      <w:r w:rsidR="00635B7F" w:rsidRPr="00E40C8E">
        <w:rPr>
          <w:sz w:val="28"/>
          <w:szCs w:val="28"/>
        </w:rPr>
        <w:t>Савельева Г. по русскому языку.</w:t>
      </w:r>
    </w:p>
    <w:p w:rsidR="002D2343" w:rsidRPr="00E40C8E" w:rsidRDefault="00635B7F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4</w:t>
      </w:r>
      <w:r w:rsidR="002D2343" w:rsidRPr="00E40C8E">
        <w:rPr>
          <w:sz w:val="28"/>
          <w:szCs w:val="28"/>
        </w:rPr>
        <w:t>а класс –</w:t>
      </w:r>
      <w:r w:rsidRPr="00E40C8E">
        <w:rPr>
          <w:sz w:val="28"/>
          <w:szCs w:val="28"/>
        </w:rPr>
        <w:t xml:space="preserve">с одной «3» </w:t>
      </w:r>
      <w:proofErr w:type="spellStart"/>
      <w:r w:rsidRPr="00E40C8E">
        <w:rPr>
          <w:sz w:val="28"/>
          <w:szCs w:val="28"/>
        </w:rPr>
        <w:t>Потехов</w:t>
      </w:r>
      <w:proofErr w:type="spellEnd"/>
      <w:r w:rsidRPr="00E40C8E">
        <w:rPr>
          <w:sz w:val="28"/>
          <w:szCs w:val="28"/>
        </w:rPr>
        <w:t xml:space="preserve"> Д. (математика), Козлова В. (русский язык)</w:t>
      </w:r>
      <w:r w:rsidR="00714AFC" w:rsidRPr="00E40C8E">
        <w:rPr>
          <w:sz w:val="28"/>
          <w:szCs w:val="28"/>
        </w:rPr>
        <w:t>;</w:t>
      </w:r>
      <w:r w:rsidRPr="00E40C8E">
        <w:rPr>
          <w:sz w:val="28"/>
          <w:szCs w:val="28"/>
        </w:rPr>
        <w:t xml:space="preserve"> с двумя «3» Черкашин И. (русский язык, окружающий мир), </w:t>
      </w:r>
      <w:proofErr w:type="spellStart"/>
      <w:r w:rsidRPr="00E40C8E">
        <w:rPr>
          <w:sz w:val="28"/>
          <w:szCs w:val="28"/>
        </w:rPr>
        <w:t>Трегубец</w:t>
      </w:r>
      <w:proofErr w:type="spellEnd"/>
      <w:r w:rsidRPr="00E40C8E">
        <w:rPr>
          <w:sz w:val="28"/>
          <w:szCs w:val="28"/>
        </w:rPr>
        <w:t xml:space="preserve"> Д., Нестеренко А. (русский язык, математика)</w:t>
      </w:r>
      <w:r w:rsidR="00515DC9" w:rsidRPr="00E40C8E">
        <w:rPr>
          <w:sz w:val="28"/>
          <w:szCs w:val="28"/>
        </w:rPr>
        <w:t>.</w:t>
      </w:r>
    </w:p>
    <w:p w:rsidR="00714AFC" w:rsidRPr="00E40C8E" w:rsidRDefault="00635B7F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4</w:t>
      </w:r>
      <w:r w:rsidR="00714AFC" w:rsidRPr="00E40C8E">
        <w:rPr>
          <w:sz w:val="28"/>
          <w:szCs w:val="28"/>
        </w:rPr>
        <w:t>б класс –</w:t>
      </w:r>
      <w:proofErr w:type="gramStart"/>
      <w:r w:rsidR="00515DC9" w:rsidRPr="00E40C8E">
        <w:rPr>
          <w:sz w:val="28"/>
          <w:szCs w:val="28"/>
        </w:rPr>
        <w:t xml:space="preserve">снижение </w:t>
      </w:r>
      <w:r w:rsidR="00714AFC" w:rsidRPr="00E40C8E">
        <w:rPr>
          <w:sz w:val="28"/>
          <w:szCs w:val="28"/>
        </w:rPr>
        <w:t xml:space="preserve"> </w:t>
      </w:r>
      <w:r w:rsidR="00515DC9" w:rsidRPr="00E40C8E">
        <w:rPr>
          <w:sz w:val="28"/>
          <w:szCs w:val="28"/>
        </w:rPr>
        <w:t>успеваемости</w:t>
      </w:r>
      <w:proofErr w:type="gramEnd"/>
      <w:r w:rsidR="00515DC9" w:rsidRPr="00E40C8E">
        <w:rPr>
          <w:sz w:val="28"/>
          <w:szCs w:val="28"/>
        </w:rPr>
        <w:t xml:space="preserve"> по сравнению с прошлым годом у </w:t>
      </w:r>
      <w:proofErr w:type="spellStart"/>
      <w:r w:rsidR="00515DC9" w:rsidRPr="00E40C8E">
        <w:rPr>
          <w:sz w:val="28"/>
          <w:szCs w:val="28"/>
        </w:rPr>
        <w:t>Шмальц</w:t>
      </w:r>
      <w:proofErr w:type="spellEnd"/>
      <w:r w:rsidR="00515DC9" w:rsidRPr="00E40C8E">
        <w:rPr>
          <w:sz w:val="28"/>
          <w:szCs w:val="28"/>
        </w:rPr>
        <w:t xml:space="preserve"> Н. (тройка по русскому языку),</w:t>
      </w:r>
      <w:r w:rsidR="00714AFC" w:rsidRPr="00E40C8E">
        <w:rPr>
          <w:sz w:val="28"/>
          <w:szCs w:val="28"/>
        </w:rPr>
        <w:t xml:space="preserve"> </w:t>
      </w:r>
      <w:r w:rsidR="00515DC9" w:rsidRPr="00E40C8E">
        <w:rPr>
          <w:sz w:val="28"/>
          <w:szCs w:val="28"/>
        </w:rPr>
        <w:t xml:space="preserve">с двумя тройками по русскому и математике: </w:t>
      </w:r>
      <w:proofErr w:type="spellStart"/>
      <w:r w:rsidR="00515DC9" w:rsidRPr="00E40C8E">
        <w:rPr>
          <w:sz w:val="28"/>
          <w:szCs w:val="28"/>
        </w:rPr>
        <w:t>Будаев</w:t>
      </w:r>
      <w:proofErr w:type="spellEnd"/>
      <w:r w:rsidR="00515DC9" w:rsidRPr="00E40C8E">
        <w:rPr>
          <w:sz w:val="28"/>
          <w:szCs w:val="28"/>
        </w:rPr>
        <w:t xml:space="preserve"> В., Маркова Н., </w:t>
      </w:r>
      <w:proofErr w:type="spellStart"/>
      <w:r w:rsidR="00515DC9" w:rsidRPr="00E40C8E">
        <w:rPr>
          <w:sz w:val="28"/>
          <w:szCs w:val="28"/>
        </w:rPr>
        <w:t>Рыженкова</w:t>
      </w:r>
      <w:proofErr w:type="spellEnd"/>
      <w:r w:rsidR="00515DC9" w:rsidRPr="00E40C8E">
        <w:rPr>
          <w:sz w:val="28"/>
          <w:szCs w:val="28"/>
        </w:rPr>
        <w:t xml:space="preserve"> Д., Синькова Ю., </w:t>
      </w:r>
      <w:proofErr w:type="spellStart"/>
      <w:r w:rsidR="00515DC9" w:rsidRPr="00E40C8E">
        <w:rPr>
          <w:sz w:val="28"/>
          <w:szCs w:val="28"/>
        </w:rPr>
        <w:t>Терлеев</w:t>
      </w:r>
      <w:proofErr w:type="spellEnd"/>
      <w:r w:rsidR="00515DC9" w:rsidRPr="00E40C8E">
        <w:rPr>
          <w:sz w:val="28"/>
          <w:szCs w:val="28"/>
        </w:rPr>
        <w:t xml:space="preserve"> Ш., </w:t>
      </w:r>
      <w:proofErr w:type="spellStart"/>
      <w:r w:rsidR="00515DC9" w:rsidRPr="00E40C8E">
        <w:rPr>
          <w:sz w:val="28"/>
          <w:szCs w:val="28"/>
        </w:rPr>
        <w:t>Фалендуш</w:t>
      </w:r>
      <w:proofErr w:type="spellEnd"/>
      <w:r w:rsidR="00515DC9" w:rsidRPr="00E40C8E">
        <w:rPr>
          <w:sz w:val="28"/>
          <w:szCs w:val="28"/>
        </w:rPr>
        <w:t xml:space="preserve"> Л.</w:t>
      </w:r>
    </w:p>
    <w:p w:rsidR="00515DC9" w:rsidRPr="00E40C8E" w:rsidRDefault="00515DC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5</w:t>
      </w:r>
      <w:r w:rsidR="00714AFC" w:rsidRPr="00E40C8E">
        <w:rPr>
          <w:sz w:val="28"/>
          <w:szCs w:val="28"/>
        </w:rPr>
        <w:t>а класс –</w:t>
      </w:r>
      <w:r w:rsidRPr="00E40C8E">
        <w:rPr>
          <w:sz w:val="28"/>
          <w:szCs w:val="28"/>
        </w:rPr>
        <w:t xml:space="preserve"> Зотов И. с двумя «3» по математике и истории.</w:t>
      </w:r>
    </w:p>
    <w:p w:rsidR="00CE4C44" w:rsidRPr="00E40C8E" w:rsidRDefault="00515DC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5</w:t>
      </w:r>
      <w:r w:rsidR="00CE4C44" w:rsidRPr="00E40C8E">
        <w:rPr>
          <w:sz w:val="28"/>
          <w:szCs w:val="28"/>
        </w:rPr>
        <w:t xml:space="preserve">б класс – с одной «3» </w:t>
      </w:r>
      <w:proofErr w:type="spellStart"/>
      <w:r w:rsidR="00CE4C44" w:rsidRPr="00E40C8E">
        <w:rPr>
          <w:sz w:val="28"/>
          <w:szCs w:val="28"/>
        </w:rPr>
        <w:t>Гамага</w:t>
      </w:r>
      <w:proofErr w:type="spellEnd"/>
      <w:r w:rsidR="00CE4C44" w:rsidRPr="00E40C8E">
        <w:rPr>
          <w:sz w:val="28"/>
          <w:szCs w:val="28"/>
        </w:rPr>
        <w:t xml:space="preserve"> В. (</w:t>
      </w:r>
      <w:proofErr w:type="gramStart"/>
      <w:r w:rsidRPr="00E40C8E">
        <w:rPr>
          <w:sz w:val="28"/>
          <w:szCs w:val="28"/>
        </w:rPr>
        <w:t>математика ,</w:t>
      </w:r>
      <w:proofErr w:type="gramEnd"/>
      <w:r w:rsidRPr="00E40C8E">
        <w:rPr>
          <w:sz w:val="28"/>
          <w:szCs w:val="28"/>
        </w:rPr>
        <w:t xml:space="preserve"> в прошлом году </w:t>
      </w:r>
      <w:r w:rsidR="00974C55">
        <w:rPr>
          <w:sz w:val="28"/>
          <w:szCs w:val="28"/>
        </w:rPr>
        <w:t>–</w:t>
      </w:r>
      <w:r w:rsidRPr="00E40C8E">
        <w:rPr>
          <w:sz w:val="28"/>
          <w:szCs w:val="28"/>
        </w:rPr>
        <w:t xml:space="preserve"> русский язык), на контроле в прошлом году</w:t>
      </w:r>
      <w:r w:rsidR="00CE4C44" w:rsidRPr="00E40C8E">
        <w:rPr>
          <w:sz w:val="28"/>
          <w:szCs w:val="28"/>
        </w:rPr>
        <w:t xml:space="preserve"> Золотухина Э.,</w:t>
      </w:r>
      <w:r w:rsidRPr="00E40C8E">
        <w:rPr>
          <w:sz w:val="28"/>
          <w:szCs w:val="28"/>
        </w:rPr>
        <w:t xml:space="preserve"> в этом году – с одной «3» по математике.</w:t>
      </w:r>
    </w:p>
    <w:p w:rsidR="00515DC9" w:rsidRPr="00E40C8E" w:rsidRDefault="00515DC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6</w:t>
      </w:r>
      <w:r w:rsidR="00CE4C44" w:rsidRPr="00E40C8E">
        <w:rPr>
          <w:sz w:val="28"/>
          <w:szCs w:val="28"/>
        </w:rPr>
        <w:t xml:space="preserve">а класс </w:t>
      </w:r>
      <w:r w:rsidR="00716FAB" w:rsidRPr="00E40C8E">
        <w:rPr>
          <w:sz w:val="28"/>
          <w:szCs w:val="28"/>
        </w:rPr>
        <w:t>–</w:t>
      </w:r>
      <w:r w:rsidR="002363FB" w:rsidRPr="00E40C8E">
        <w:rPr>
          <w:sz w:val="28"/>
          <w:szCs w:val="28"/>
        </w:rPr>
        <w:t xml:space="preserve"> </w:t>
      </w:r>
      <w:r w:rsidR="00716FAB" w:rsidRPr="00E40C8E">
        <w:rPr>
          <w:sz w:val="28"/>
          <w:szCs w:val="28"/>
        </w:rPr>
        <w:t>с одной «3» - Пахомов Е. –английский язык</w:t>
      </w:r>
      <w:r w:rsidRPr="00E40C8E">
        <w:rPr>
          <w:sz w:val="28"/>
          <w:szCs w:val="28"/>
        </w:rPr>
        <w:t xml:space="preserve"> (как и в прошлом году)</w:t>
      </w:r>
      <w:r w:rsidR="002363FB" w:rsidRPr="00E40C8E">
        <w:rPr>
          <w:sz w:val="28"/>
          <w:szCs w:val="28"/>
        </w:rPr>
        <w:t>.</w:t>
      </w:r>
    </w:p>
    <w:p w:rsidR="00716FAB" w:rsidRPr="00E40C8E" w:rsidRDefault="00515DC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lastRenderedPageBreak/>
        <w:t>7</w:t>
      </w:r>
      <w:r w:rsidR="00716FAB" w:rsidRPr="00E40C8E">
        <w:rPr>
          <w:sz w:val="28"/>
          <w:szCs w:val="28"/>
        </w:rPr>
        <w:t>а класс –</w:t>
      </w:r>
      <w:r w:rsidR="002363FB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 xml:space="preserve">был </w:t>
      </w:r>
      <w:r w:rsidR="003D58AA" w:rsidRPr="00E40C8E">
        <w:rPr>
          <w:sz w:val="28"/>
          <w:szCs w:val="28"/>
        </w:rPr>
        <w:t>на контроле по русскому языку и обществознанию</w:t>
      </w:r>
      <w:r w:rsidRPr="00E40C8E">
        <w:rPr>
          <w:sz w:val="28"/>
          <w:szCs w:val="28"/>
        </w:rPr>
        <w:t xml:space="preserve"> в 6 классе</w:t>
      </w:r>
      <w:r w:rsidR="003D58AA" w:rsidRPr="00E40C8E">
        <w:rPr>
          <w:sz w:val="28"/>
          <w:szCs w:val="28"/>
        </w:rPr>
        <w:t xml:space="preserve"> – </w:t>
      </w:r>
      <w:proofErr w:type="spellStart"/>
      <w:r w:rsidR="003D58AA" w:rsidRPr="00E40C8E">
        <w:rPr>
          <w:sz w:val="28"/>
          <w:szCs w:val="28"/>
        </w:rPr>
        <w:t>Тюшов</w:t>
      </w:r>
      <w:proofErr w:type="spellEnd"/>
      <w:r w:rsidR="003D58AA" w:rsidRPr="00E40C8E">
        <w:rPr>
          <w:sz w:val="28"/>
          <w:szCs w:val="28"/>
        </w:rPr>
        <w:t xml:space="preserve"> А.;</w:t>
      </w:r>
      <w:r w:rsidRPr="00E40C8E">
        <w:rPr>
          <w:sz w:val="28"/>
          <w:szCs w:val="28"/>
        </w:rPr>
        <w:t xml:space="preserve"> </w:t>
      </w:r>
      <w:r w:rsidR="002363FB" w:rsidRPr="00E40C8E">
        <w:rPr>
          <w:sz w:val="28"/>
          <w:szCs w:val="28"/>
        </w:rPr>
        <w:t>в 7 классе – с двумя «3» по алгебре и геометрии.</w:t>
      </w:r>
    </w:p>
    <w:p w:rsidR="003D58AA" w:rsidRPr="00E40C8E" w:rsidRDefault="002363FB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7</w:t>
      </w:r>
      <w:r w:rsidR="003D58AA" w:rsidRPr="00E40C8E">
        <w:rPr>
          <w:sz w:val="28"/>
          <w:szCs w:val="28"/>
        </w:rPr>
        <w:t xml:space="preserve">б класс – </w:t>
      </w:r>
      <w:r w:rsidRPr="00E40C8E">
        <w:rPr>
          <w:sz w:val="28"/>
          <w:szCs w:val="28"/>
        </w:rPr>
        <w:t xml:space="preserve">с двумя «3» </w:t>
      </w:r>
      <w:proofErr w:type="spellStart"/>
      <w:r w:rsidRPr="00E40C8E">
        <w:rPr>
          <w:sz w:val="28"/>
          <w:szCs w:val="28"/>
        </w:rPr>
        <w:t>Мошихин</w:t>
      </w:r>
      <w:proofErr w:type="spellEnd"/>
      <w:r w:rsidRPr="00E40C8E">
        <w:rPr>
          <w:sz w:val="28"/>
          <w:szCs w:val="28"/>
        </w:rPr>
        <w:t xml:space="preserve"> по русскому и английскому языкам.</w:t>
      </w:r>
    </w:p>
    <w:p w:rsidR="002363FB" w:rsidRPr="00E40C8E" w:rsidRDefault="002363FB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8</w:t>
      </w:r>
      <w:r w:rsidR="003D58AA" w:rsidRPr="00E40C8E">
        <w:rPr>
          <w:sz w:val="28"/>
          <w:szCs w:val="28"/>
        </w:rPr>
        <w:t xml:space="preserve">а класс – </w:t>
      </w:r>
      <w:r w:rsidRPr="00E40C8E">
        <w:rPr>
          <w:sz w:val="28"/>
          <w:szCs w:val="28"/>
        </w:rPr>
        <w:t>с одной «3» нет.</w:t>
      </w:r>
    </w:p>
    <w:p w:rsidR="002363FB" w:rsidRPr="00E40C8E" w:rsidRDefault="002363FB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9</w:t>
      </w:r>
      <w:r w:rsidR="003D58AA" w:rsidRPr="00E40C8E">
        <w:rPr>
          <w:sz w:val="28"/>
          <w:szCs w:val="28"/>
        </w:rPr>
        <w:t xml:space="preserve">а класс – </w:t>
      </w:r>
      <w:r w:rsidRPr="00E40C8E">
        <w:rPr>
          <w:sz w:val="28"/>
          <w:szCs w:val="28"/>
        </w:rPr>
        <w:t>с одной «3» нет.</w:t>
      </w:r>
    </w:p>
    <w:p w:rsidR="003D58AA" w:rsidRPr="00E40C8E" w:rsidRDefault="002363FB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9</w:t>
      </w:r>
      <w:r w:rsidR="003D58AA" w:rsidRPr="00E40C8E">
        <w:rPr>
          <w:sz w:val="28"/>
          <w:szCs w:val="28"/>
        </w:rPr>
        <w:t xml:space="preserve">б класс </w:t>
      </w:r>
      <w:r w:rsidR="00C83BFC" w:rsidRPr="00E40C8E">
        <w:rPr>
          <w:sz w:val="28"/>
          <w:szCs w:val="28"/>
        </w:rPr>
        <w:t>–</w:t>
      </w:r>
      <w:r w:rsidR="003D58AA" w:rsidRPr="00E40C8E">
        <w:rPr>
          <w:sz w:val="28"/>
          <w:szCs w:val="28"/>
        </w:rPr>
        <w:t xml:space="preserve"> </w:t>
      </w:r>
      <w:r w:rsidR="00C83BFC" w:rsidRPr="00E40C8E">
        <w:rPr>
          <w:sz w:val="28"/>
          <w:szCs w:val="28"/>
        </w:rPr>
        <w:t xml:space="preserve">с одной «3» </w:t>
      </w:r>
      <w:proofErr w:type="spellStart"/>
      <w:r w:rsidRPr="00E40C8E">
        <w:rPr>
          <w:sz w:val="28"/>
          <w:szCs w:val="28"/>
        </w:rPr>
        <w:t>Бульбан</w:t>
      </w:r>
      <w:proofErr w:type="spellEnd"/>
      <w:r w:rsidRPr="00E40C8E">
        <w:rPr>
          <w:sz w:val="28"/>
          <w:szCs w:val="28"/>
        </w:rPr>
        <w:t xml:space="preserve"> Т. (геометрия), с двумя «3» </w:t>
      </w:r>
      <w:proofErr w:type="spellStart"/>
      <w:r w:rsidRPr="00E40C8E">
        <w:rPr>
          <w:sz w:val="28"/>
          <w:szCs w:val="28"/>
        </w:rPr>
        <w:t>Грибалева</w:t>
      </w:r>
      <w:proofErr w:type="spellEnd"/>
      <w:r w:rsidRPr="00E40C8E">
        <w:rPr>
          <w:sz w:val="28"/>
          <w:szCs w:val="28"/>
        </w:rPr>
        <w:t xml:space="preserve"> И. (</w:t>
      </w:r>
      <w:r w:rsidR="00D5371B" w:rsidRPr="00E40C8E">
        <w:rPr>
          <w:sz w:val="28"/>
          <w:szCs w:val="28"/>
        </w:rPr>
        <w:t>алгебра, геометрия).</w:t>
      </w:r>
      <w:r w:rsidR="00C83BFC" w:rsidRPr="00E40C8E">
        <w:rPr>
          <w:sz w:val="28"/>
          <w:szCs w:val="28"/>
        </w:rPr>
        <w:t xml:space="preserve"> </w:t>
      </w:r>
    </w:p>
    <w:p w:rsidR="00D5371B" w:rsidRPr="00E40C8E" w:rsidRDefault="00C83BF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10а класс –</w:t>
      </w:r>
      <w:r w:rsidR="00D5371B" w:rsidRPr="00E40C8E">
        <w:rPr>
          <w:sz w:val="28"/>
          <w:szCs w:val="28"/>
        </w:rPr>
        <w:t xml:space="preserve"> с одной «3» нет.</w:t>
      </w:r>
    </w:p>
    <w:p w:rsidR="00C83BFC" w:rsidRPr="00E40C8E" w:rsidRDefault="00C83BF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11а класс – </w:t>
      </w:r>
      <w:r w:rsidR="00D5371B" w:rsidRPr="00E40C8E">
        <w:rPr>
          <w:sz w:val="28"/>
          <w:szCs w:val="28"/>
        </w:rPr>
        <w:t xml:space="preserve">с одной «3» </w:t>
      </w:r>
      <w:proofErr w:type="spellStart"/>
      <w:r w:rsidR="00D5371B" w:rsidRPr="00E40C8E">
        <w:rPr>
          <w:sz w:val="28"/>
          <w:szCs w:val="28"/>
        </w:rPr>
        <w:t>Лубкина</w:t>
      </w:r>
      <w:proofErr w:type="spellEnd"/>
      <w:r w:rsidR="00D5371B" w:rsidRPr="00E40C8E">
        <w:rPr>
          <w:sz w:val="28"/>
          <w:szCs w:val="28"/>
        </w:rPr>
        <w:t xml:space="preserve"> А. по русскому языку.</w:t>
      </w:r>
    </w:p>
    <w:p w:rsidR="002D2343" w:rsidRPr="00E40C8E" w:rsidRDefault="00C83BF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 xml:space="preserve">Самая низкая успеваемость по школе в </w:t>
      </w:r>
      <w:r w:rsidR="00A359D9" w:rsidRPr="00E40C8E">
        <w:rPr>
          <w:sz w:val="28"/>
          <w:szCs w:val="28"/>
        </w:rPr>
        <w:t>7</w:t>
      </w:r>
      <w:proofErr w:type="gramStart"/>
      <w:r w:rsidR="00A359D9" w:rsidRPr="00E40C8E">
        <w:rPr>
          <w:sz w:val="28"/>
          <w:szCs w:val="28"/>
        </w:rPr>
        <w:t xml:space="preserve">б </w:t>
      </w:r>
      <w:r w:rsidRPr="00E40C8E">
        <w:rPr>
          <w:sz w:val="28"/>
          <w:szCs w:val="28"/>
        </w:rPr>
        <w:t xml:space="preserve"> классе</w:t>
      </w:r>
      <w:proofErr w:type="gramEnd"/>
      <w:r w:rsidRPr="00E40C8E">
        <w:rPr>
          <w:sz w:val="28"/>
          <w:szCs w:val="28"/>
        </w:rPr>
        <w:t xml:space="preserve"> (</w:t>
      </w:r>
      <w:r w:rsidR="00A359D9" w:rsidRPr="00E40C8E">
        <w:rPr>
          <w:sz w:val="28"/>
          <w:szCs w:val="28"/>
        </w:rPr>
        <w:t>5,88</w:t>
      </w:r>
      <w:r w:rsidRPr="00E40C8E">
        <w:rPr>
          <w:sz w:val="28"/>
          <w:szCs w:val="28"/>
        </w:rPr>
        <w:t xml:space="preserve">%, классный руководитель </w:t>
      </w:r>
      <w:r w:rsidR="00A359D9" w:rsidRPr="00E40C8E">
        <w:rPr>
          <w:sz w:val="28"/>
          <w:szCs w:val="28"/>
        </w:rPr>
        <w:t>Рогачева А.Г</w:t>
      </w:r>
      <w:r w:rsidRPr="00E40C8E">
        <w:rPr>
          <w:sz w:val="28"/>
          <w:szCs w:val="28"/>
        </w:rPr>
        <w:t>.),</w:t>
      </w:r>
      <w:r w:rsidR="00A359D9" w:rsidRPr="00E40C8E">
        <w:rPr>
          <w:sz w:val="28"/>
          <w:szCs w:val="28"/>
        </w:rPr>
        <w:t xml:space="preserve"> низкая успеваемость в 9а (15%, классный руководитель </w:t>
      </w:r>
      <w:proofErr w:type="spellStart"/>
      <w:r w:rsidR="00A359D9" w:rsidRPr="00E40C8E">
        <w:rPr>
          <w:sz w:val="28"/>
          <w:szCs w:val="28"/>
        </w:rPr>
        <w:t>Чернышова</w:t>
      </w:r>
      <w:proofErr w:type="spellEnd"/>
      <w:r w:rsidR="00A359D9" w:rsidRPr="00E40C8E">
        <w:rPr>
          <w:sz w:val="28"/>
          <w:szCs w:val="28"/>
        </w:rPr>
        <w:t xml:space="preserve"> И.В.), в 11а классе (15,38%, классный руководитель Мишина А.П.), в 10а классе ( 17,65%, классный руководитель </w:t>
      </w:r>
      <w:proofErr w:type="spellStart"/>
      <w:r w:rsidR="00A359D9" w:rsidRPr="00E40C8E">
        <w:rPr>
          <w:sz w:val="28"/>
          <w:szCs w:val="28"/>
        </w:rPr>
        <w:t>Кудра</w:t>
      </w:r>
      <w:proofErr w:type="spellEnd"/>
      <w:r w:rsidR="00A359D9" w:rsidRPr="00E40C8E">
        <w:rPr>
          <w:sz w:val="28"/>
          <w:szCs w:val="28"/>
        </w:rPr>
        <w:t xml:space="preserve"> Н.И.);</w:t>
      </w:r>
      <w:r w:rsidRPr="00E40C8E">
        <w:rPr>
          <w:sz w:val="28"/>
          <w:szCs w:val="28"/>
        </w:rPr>
        <w:t xml:space="preserve"> сама</w:t>
      </w:r>
      <w:r w:rsidR="00A359D9" w:rsidRPr="00E40C8E">
        <w:rPr>
          <w:sz w:val="28"/>
          <w:szCs w:val="28"/>
        </w:rPr>
        <w:t>я высокая в начальной</w:t>
      </w:r>
      <w:r w:rsidR="00E50001" w:rsidRPr="00E40C8E">
        <w:rPr>
          <w:sz w:val="28"/>
          <w:szCs w:val="28"/>
        </w:rPr>
        <w:t xml:space="preserve"> школе стабильно  в 3а классе (</w:t>
      </w:r>
      <w:r w:rsidR="00A359D9" w:rsidRPr="00E40C8E">
        <w:rPr>
          <w:sz w:val="28"/>
          <w:szCs w:val="28"/>
        </w:rPr>
        <w:t>65,22</w:t>
      </w:r>
      <w:r w:rsidRPr="00E40C8E">
        <w:rPr>
          <w:sz w:val="28"/>
          <w:szCs w:val="28"/>
        </w:rPr>
        <w:t>%, классный руководитель Бойко Л.З.), самая высокая в основной школе</w:t>
      </w:r>
      <w:r w:rsidR="00A359D9" w:rsidRPr="00E40C8E">
        <w:rPr>
          <w:sz w:val="28"/>
          <w:szCs w:val="28"/>
        </w:rPr>
        <w:t xml:space="preserve"> стабильно  в 7а классе ( 50</w:t>
      </w:r>
      <w:r w:rsidRPr="00E40C8E">
        <w:rPr>
          <w:sz w:val="28"/>
          <w:szCs w:val="28"/>
        </w:rPr>
        <w:t xml:space="preserve">% классный руководитель </w:t>
      </w:r>
      <w:proofErr w:type="spellStart"/>
      <w:r w:rsidRPr="00E40C8E">
        <w:rPr>
          <w:sz w:val="28"/>
          <w:szCs w:val="28"/>
        </w:rPr>
        <w:t>Храмова</w:t>
      </w:r>
      <w:proofErr w:type="spellEnd"/>
      <w:r w:rsidRPr="00E40C8E">
        <w:rPr>
          <w:sz w:val="28"/>
          <w:szCs w:val="28"/>
        </w:rPr>
        <w:t xml:space="preserve"> И.С.</w:t>
      </w:r>
      <w:r w:rsidR="00A359D9" w:rsidRPr="00E40C8E">
        <w:rPr>
          <w:sz w:val="28"/>
          <w:szCs w:val="28"/>
        </w:rPr>
        <w:t>)</w:t>
      </w:r>
    </w:p>
    <w:p w:rsidR="002E0557" w:rsidRPr="00E40C8E" w:rsidRDefault="0037255C" w:rsidP="00974C55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Процент успеваемости на всех  ступенях составляет 100%.</w:t>
      </w:r>
      <w:r w:rsidR="00C76252" w:rsidRPr="00E40C8E">
        <w:rPr>
          <w:sz w:val="28"/>
          <w:szCs w:val="28"/>
        </w:rPr>
        <w:t xml:space="preserve"> </w:t>
      </w:r>
      <w:r w:rsidRPr="00E40C8E">
        <w:rPr>
          <w:spacing w:val="0"/>
          <w:sz w:val="28"/>
          <w:szCs w:val="28"/>
        </w:rPr>
        <w:t>Следовательно, м</w:t>
      </w:r>
      <w:r w:rsidRPr="00E40C8E">
        <w:rPr>
          <w:sz w:val="28"/>
          <w:szCs w:val="28"/>
        </w:rPr>
        <w:t xml:space="preserve">ожно отметить положительную динамику в решении вопроса  о предупреждении неуспеваемости и второгодничества. </w:t>
      </w:r>
      <w:r w:rsidRPr="00E40C8E">
        <w:rPr>
          <w:sz w:val="28"/>
          <w:szCs w:val="28"/>
        </w:rPr>
        <w:br/>
      </w:r>
      <w:r w:rsidR="00536E08" w:rsidRPr="00E40C8E">
        <w:rPr>
          <w:sz w:val="28"/>
          <w:szCs w:val="28"/>
        </w:rPr>
        <w:t xml:space="preserve">           </w:t>
      </w:r>
      <w:r w:rsidRPr="00E40C8E">
        <w:rPr>
          <w:sz w:val="28"/>
          <w:szCs w:val="28"/>
        </w:rPr>
        <w:t>Элективные курсы в среднем и старшем звене используются для</w:t>
      </w:r>
      <w:r w:rsidRPr="00E40C8E">
        <w:rPr>
          <w:sz w:val="28"/>
          <w:szCs w:val="28"/>
        </w:rPr>
        <w:br/>
        <w:t>расширения изучения предметов, для подготовки учащихся к</w:t>
      </w:r>
      <w:r w:rsidRPr="00E40C8E">
        <w:rPr>
          <w:sz w:val="28"/>
          <w:szCs w:val="28"/>
        </w:rPr>
        <w:br/>
        <w:t xml:space="preserve">олимпиадам и сдачи </w:t>
      </w:r>
      <w:proofErr w:type="gramStart"/>
      <w:r w:rsidRPr="00E40C8E">
        <w:rPr>
          <w:sz w:val="28"/>
          <w:szCs w:val="28"/>
        </w:rPr>
        <w:t>ЕГЭ:  в</w:t>
      </w:r>
      <w:proofErr w:type="gramEnd"/>
      <w:r w:rsidRPr="00E40C8E">
        <w:rPr>
          <w:sz w:val="28"/>
          <w:szCs w:val="28"/>
        </w:rPr>
        <w:t xml:space="preserve"> 9 классе – русский, алгебра, в 10 классе –, история, обществознание, химия, русский,</w:t>
      </w:r>
      <w:r w:rsidR="001B3F6B" w:rsidRPr="00E40C8E">
        <w:rPr>
          <w:sz w:val="28"/>
          <w:szCs w:val="28"/>
        </w:rPr>
        <w:t xml:space="preserve"> физика</w:t>
      </w:r>
      <w:r w:rsidRPr="00E40C8E">
        <w:rPr>
          <w:sz w:val="28"/>
          <w:szCs w:val="28"/>
        </w:rPr>
        <w:t xml:space="preserve"> в 11 классе – </w:t>
      </w:r>
      <w:r w:rsidR="001B3F6B" w:rsidRPr="00E40C8E">
        <w:rPr>
          <w:sz w:val="28"/>
          <w:szCs w:val="28"/>
        </w:rPr>
        <w:t>химия</w:t>
      </w:r>
      <w:r w:rsidRPr="00E40C8E">
        <w:rPr>
          <w:sz w:val="28"/>
          <w:szCs w:val="28"/>
        </w:rPr>
        <w:t xml:space="preserve">, алгебра, история, обществознание, русский. </w:t>
      </w:r>
      <w:r w:rsidR="001B3F6B" w:rsidRPr="00E40C8E">
        <w:rPr>
          <w:sz w:val="28"/>
          <w:szCs w:val="28"/>
        </w:rPr>
        <w:tab/>
      </w:r>
    </w:p>
    <w:p w:rsidR="00974C55" w:rsidRDefault="0037255C" w:rsidP="00E40C8E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Для повышения уровня качества обученности учащихся учителями-предметниками проводилась подготовка способных учеников к </w:t>
      </w:r>
      <w:r w:rsidRPr="00E40C8E">
        <w:rPr>
          <w:rFonts w:ascii="Times New Roman" w:hAnsi="Times New Roman"/>
          <w:b/>
          <w:sz w:val="28"/>
          <w:szCs w:val="28"/>
        </w:rPr>
        <w:t>предметным олимпиадам</w:t>
      </w:r>
      <w:r w:rsidR="00DA04AA" w:rsidRPr="00E40C8E">
        <w:rPr>
          <w:rFonts w:ascii="Times New Roman" w:hAnsi="Times New Roman"/>
          <w:sz w:val="28"/>
          <w:szCs w:val="28"/>
        </w:rPr>
        <w:t>. Школьный этап</w:t>
      </w:r>
      <w:r w:rsidRPr="00E40C8E">
        <w:rPr>
          <w:rFonts w:ascii="Times New Roman" w:hAnsi="Times New Roman"/>
          <w:sz w:val="28"/>
          <w:szCs w:val="28"/>
        </w:rPr>
        <w:t xml:space="preserve"> Всероссийской олимпиады прошел с</w:t>
      </w:r>
      <w:r w:rsidR="00DA04AA" w:rsidRPr="00E40C8E">
        <w:rPr>
          <w:rFonts w:ascii="Times New Roman" w:hAnsi="Times New Roman"/>
          <w:sz w:val="28"/>
          <w:szCs w:val="28"/>
        </w:rPr>
        <w:t>о 2  по 30</w:t>
      </w:r>
      <w:r w:rsidRPr="00E40C8E">
        <w:rPr>
          <w:rFonts w:ascii="Times New Roman" w:hAnsi="Times New Roman"/>
          <w:sz w:val="28"/>
          <w:szCs w:val="28"/>
        </w:rPr>
        <w:t xml:space="preserve"> октября 201</w:t>
      </w:r>
      <w:r w:rsidR="00DA04AA" w:rsidRPr="00E40C8E">
        <w:rPr>
          <w:rFonts w:ascii="Times New Roman" w:hAnsi="Times New Roman"/>
          <w:sz w:val="28"/>
          <w:szCs w:val="28"/>
        </w:rPr>
        <w:t xml:space="preserve">3 </w:t>
      </w:r>
      <w:r w:rsidR="00AE4989" w:rsidRPr="00E40C8E">
        <w:rPr>
          <w:rFonts w:ascii="Times New Roman" w:hAnsi="Times New Roman"/>
          <w:sz w:val="28"/>
          <w:szCs w:val="28"/>
        </w:rPr>
        <w:t>г.     270</w:t>
      </w:r>
      <w:r w:rsidRPr="00E40C8E">
        <w:rPr>
          <w:rFonts w:ascii="Times New Roman" w:hAnsi="Times New Roman"/>
          <w:sz w:val="28"/>
          <w:szCs w:val="28"/>
        </w:rPr>
        <w:t xml:space="preserve">  учеников школы приняли участие в олимпиаде по всем предметам, кроме французского языка. Из них стали победителями</w:t>
      </w:r>
      <w:r w:rsidR="00AE4989" w:rsidRPr="00E40C8E">
        <w:rPr>
          <w:rFonts w:ascii="Times New Roman" w:hAnsi="Times New Roman"/>
          <w:sz w:val="28"/>
          <w:szCs w:val="28"/>
        </w:rPr>
        <w:t xml:space="preserve"> 17 учащихся</w:t>
      </w:r>
      <w:r w:rsidRPr="00E40C8E">
        <w:rPr>
          <w:rFonts w:ascii="Times New Roman" w:hAnsi="Times New Roman"/>
          <w:sz w:val="28"/>
          <w:szCs w:val="28"/>
        </w:rPr>
        <w:t xml:space="preserve"> и призёрами</w:t>
      </w:r>
      <w:r w:rsidR="00AE4989" w:rsidRPr="00E40C8E">
        <w:rPr>
          <w:rFonts w:ascii="Times New Roman" w:hAnsi="Times New Roman"/>
          <w:sz w:val="28"/>
          <w:szCs w:val="28"/>
        </w:rPr>
        <w:t xml:space="preserve"> 32 учащихся</w:t>
      </w:r>
      <w:r w:rsidRPr="00E40C8E">
        <w:rPr>
          <w:rFonts w:ascii="Times New Roman" w:hAnsi="Times New Roman"/>
          <w:sz w:val="28"/>
          <w:szCs w:val="28"/>
        </w:rPr>
        <w:t xml:space="preserve">. </w:t>
      </w:r>
    </w:p>
    <w:p w:rsidR="0037255C" w:rsidRPr="00E40C8E" w:rsidRDefault="0037255C" w:rsidP="00E40C8E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На муниципальный уровень вышли: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  <w:r w:rsidRPr="00E40C8E">
        <w:rPr>
          <w:sz w:val="28"/>
          <w:szCs w:val="28"/>
        </w:rPr>
        <w:t xml:space="preserve">по </w:t>
      </w:r>
      <w:r w:rsidR="00AE4989" w:rsidRPr="00E40C8E">
        <w:rPr>
          <w:sz w:val="28"/>
          <w:szCs w:val="28"/>
        </w:rPr>
        <w:t>математике – Щербань А.</w:t>
      </w:r>
    </w:p>
    <w:p w:rsidR="00AE4989" w:rsidRPr="00E40C8E" w:rsidRDefault="0037255C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  <w:r w:rsidRPr="00E40C8E">
        <w:rPr>
          <w:sz w:val="28"/>
          <w:szCs w:val="28"/>
        </w:rPr>
        <w:t>по географии – Буркова А</w:t>
      </w:r>
      <w:r w:rsidR="00AE4989" w:rsidRPr="00E40C8E">
        <w:rPr>
          <w:sz w:val="28"/>
          <w:szCs w:val="28"/>
        </w:rPr>
        <w:t>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  <w:r w:rsidRPr="00E40C8E">
        <w:rPr>
          <w:sz w:val="28"/>
          <w:szCs w:val="28"/>
        </w:rPr>
        <w:t xml:space="preserve">по </w:t>
      </w:r>
      <w:r w:rsidR="00AE4989" w:rsidRPr="00E40C8E">
        <w:rPr>
          <w:sz w:val="28"/>
          <w:szCs w:val="28"/>
        </w:rPr>
        <w:t>английскому языку</w:t>
      </w:r>
      <w:r w:rsidRPr="00E40C8E">
        <w:rPr>
          <w:sz w:val="28"/>
          <w:szCs w:val="28"/>
        </w:rPr>
        <w:t xml:space="preserve"> – </w:t>
      </w:r>
      <w:r w:rsidR="00AE4989" w:rsidRPr="00E40C8E">
        <w:rPr>
          <w:sz w:val="28"/>
          <w:szCs w:val="28"/>
        </w:rPr>
        <w:t>Гудкова Д.</w:t>
      </w:r>
    </w:p>
    <w:p w:rsidR="0037255C" w:rsidRPr="00E40C8E" w:rsidRDefault="0037255C" w:rsidP="00974C55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Диплом призера Муниципального этапа Всероссийской олимпиады школьников по географии получила </w:t>
      </w:r>
      <w:r w:rsidR="00AE4989" w:rsidRPr="00E40C8E">
        <w:rPr>
          <w:sz w:val="28"/>
          <w:szCs w:val="28"/>
        </w:rPr>
        <w:t>Буркова Анна</w:t>
      </w:r>
      <w:r w:rsidRPr="00E40C8E">
        <w:rPr>
          <w:sz w:val="28"/>
          <w:szCs w:val="28"/>
        </w:rPr>
        <w:t xml:space="preserve"> </w:t>
      </w:r>
      <w:r w:rsidR="00AE4989" w:rsidRPr="00E40C8E">
        <w:rPr>
          <w:sz w:val="28"/>
          <w:szCs w:val="28"/>
        </w:rPr>
        <w:t>8</w:t>
      </w:r>
      <w:r w:rsidRPr="00E40C8E">
        <w:rPr>
          <w:sz w:val="28"/>
          <w:szCs w:val="28"/>
        </w:rPr>
        <w:t>а</w:t>
      </w:r>
      <w:r w:rsidR="00AE4989" w:rsidRPr="00E40C8E">
        <w:rPr>
          <w:sz w:val="28"/>
          <w:szCs w:val="28"/>
        </w:rPr>
        <w:t xml:space="preserve"> класс</w:t>
      </w:r>
      <w:r w:rsidRPr="00E40C8E">
        <w:rPr>
          <w:sz w:val="28"/>
          <w:szCs w:val="28"/>
        </w:rPr>
        <w:t xml:space="preserve">, учитель </w:t>
      </w:r>
      <w:proofErr w:type="spellStart"/>
      <w:r w:rsidRPr="00E40C8E">
        <w:rPr>
          <w:sz w:val="28"/>
          <w:szCs w:val="28"/>
        </w:rPr>
        <w:t>Сиразетдинова</w:t>
      </w:r>
      <w:proofErr w:type="spellEnd"/>
      <w:r w:rsidRPr="00E40C8E">
        <w:rPr>
          <w:sz w:val="28"/>
          <w:szCs w:val="28"/>
        </w:rPr>
        <w:t xml:space="preserve"> Р.И.</w:t>
      </w:r>
    </w:p>
    <w:p w:rsidR="00184FF5" w:rsidRPr="00E40C8E" w:rsidRDefault="00184FF5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В текущем учебном году в школе работало </w:t>
      </w:r>
      <w:r w:rsidRPr="00E40C8E">
        <w:rPr>
          <w:b/>
          <w:sz w:val="28"/>
          <w:szCs w:val="28"/>
        </w:rPr>
        <w:t>научное общество</w:t>
      </w:r>
      <w:r w:rsidR="00E165A8" w:rsidRPr="00E40C8E">
        <w:rPr>
          <w:b/>
          <w:sz w:val="28"/>
          <w:szCs w:val="28"/>
        </w:rPr>
        <w:t xml:space="preserve"> «Эврика»</w:t>
      </w:r>
      <w:r w:rsidRPr="00E40C8E">
        <w:rPr>
          <w:sz w:val="28"/>
          <w:szCs w:val="28"/>
        </w:rPr>
        <w:t xml:space="preserve"> под руководством </w:t>
      </w:r>
      <w:r w:rsidR="00AE4989" w:rsidRPr="00E40C8E">
        <w:rPr>
          <w:sz w:val="28"/>
          <w:szCs w:val="28"/>
        </w:rPr>
        <w:t>И</w:t>
      </w:r>
      <w:r w:rsidRPr="00E40C8E">
        <w:rPr>
          <w:sz w:val="28"/>
          <w:szCs w:val="28"/>
        </w:rPr>
        <w:t>.</w:t>
      </w:r>
      <w:r w:rsidR="00AE4989" w:rsidRPr="00E40C8E">
        <w:rPr>
          <w:sz w:val="28"/>
          <w:szCs w:val="28"/>
        </w:rPr>
        <w:t xml:space="preserve">В. </w:t>
      </w:r>
      <w:proofErr w:type="spellStart"/>
      <w:r w:rsidR="00AE4989" w:rsidRPr="00E40C8E">
        <w:rPr>
          <w:sz w:val="28"/>
          <w:szCs w:val="28"/>
        </w:rPr>
        <w:t>Ворфоломеевой</w:t>
      </w:r>
      <w:proofErr w:type="spellEnd"/>
      <w:r w:rsidR="000B00E0" w:rsidRPr="00E40C8E">
        <w:rPr>
          <w:sz w:val="28"/>
          <w:szCs w:val="28"/>
        </w:rPr>
        <w:t xml:space="preserve">, </w:t>
      </w:r>
      <w:r w:rsidR="00E165A8" w:rsidRPr="00E40C8E">
        <w:rPr>
          <w:sz w:val="28"/>
          <w:szCs w:val="28"/>
        </w:rPr>
        <w:t>которое ставило перед собой следующие задачи:</w:t>
      </w:r>
    </w:p>
    <w:p w:rsidR="000B00E0" w:rsidRPr="00E40C8E" w:rsidRDefault="000B00E0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- диагностика одаренных детей и подростков;</w:t>
      </w:r>
    </w:p>
    <w:p w:rsidR="000B00E0" w:rsidRPr="00E40C8E" w:rsidRDefault="000B00E0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- оказать педагогическую помощь учащимся в овладении знаниями, выходящими за пределы учебной программы;</w:t>
      </w:r>
    </w:p>
    <w:p w:rsidR="000B00E0" w:rsidRPr="00E40C8E" w:rsidRDefault="000B00E0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- повышение интереса учащихся к поисково- исследовательской деятельности;</w:t>
      </w:r>
    </w:p>
    <w:p w:rsidR="000B00E0" w:rsidRPr="00E40C8E" w:rsidRDefault="000B00E0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- овладение учащимися методами и приемами научного исследования;</w:t>
      </w:r>
    </w:p>
    <w:p w:rsidR="000B00E0" w:rsidRPr="00E40C8E" w:rsidRDefault="000B00E0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lastRenderedPageBreak/>
        <w:t>-</w:t>
      </w:r>
      <w:proofErr w:type="spellStart"/>
      <w:r w:rsidRPr="00E40C8E">
        <w:rPr>
          <w:sz w:val="28"/>
          <w:szCs w:val="28"/>
        </w:rPr>
        <w:t>самопрезентация</w:t>
      </w:r>
      <w:proofErr w:type="spellEnd"/>
      <w:r w:rsidRPr="00E40C8E">
        <w:rPr>
          <w:sz w:val="28"/>
          <w:szCs w:val="28"/>
        </w:rPr>
        <w:t xml:space="preserve"> ученических исследований на школьных, городских конференциях.</w:t>
      </w:r>
    </w:p>
    <w:p w:rsidR="001760DB" w:rsidRPr="00E40C8E" w:rsidRDefault="001760DB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В </w:t>
      </w:r>
      <w:proofErr w:type="gramStart"/>
      <w:r w:rsidRPr="00E40C8E">
        <w:rPr>
          <w:sz w:val="28"/>
          <w:szCs w:val="28"/>
        </w:rPr>
        <w:t>ШНО  работали</w:t>
      </w:r>
      <w:proofErr w:type="gramEnd"/>
      <w:r w:rsidRPr="00E40C8E">
        <w:rPr>
          <w:sz w:val="28"/>
          <w:szCs w:val="28"/>
        </w:rPr>
        <w:t xml:space="preserve"> 4 секции: естественно – научная, математики и вычислительной техники, истории и краеведения, литературы и языкознания.</w:t>
      </w:r>
    </w:p>
    <w:p w:rsidR="0008264C" w:rsidRPr="00E40C8E" w:rsidRDefault="0008264C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Научное общество провело 9 заседаний по следующей тематике: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Сентябрь (13.09.): Организация работы НОУ (принятие Устава, Положения, определение персонального состава, выборы Совета НОУ);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Октябрь(11.10.): Подготовка и проведение организационного собрания НОУ (обсуждение и утверждение названия, герба, девиза);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Ноябрь (15.11.): Обсуждение тематики научных работ учащихся;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Декабрь (11.12): Подготовка к участию в школьной научно-практической конференции (обсуждение плана, содержания, структуры научных работ учащихся);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Январь (17.01): Подготовка материалов и заданий для участия в школьной научно-практической конференции;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Февраль (14.02.): Анализ готовности секций к проведению школьной научно-практической конференции (Предварительная защита рефератов по избранной теме);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Март (14.03): Проведение школьной научной конференции. Оценка результатов научных исследований.</w:t>
      </w:r>
    </w:p>
    <w:p w:rsidR="0008264C" w:rsidRPr="00974C55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Апрель (25.04):  Отчет секций о работе за год.</w:t>
      </w:r>
    </w:p>
    <w:p w:rsidR="0008264C" w:rsidRPr="00E40C8E" w:rsidRDefault="0008264C" w:rsidP="00E40C8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C55">
        <w:rPr>
          <w:rFonts w:ascii="Times New Roman" w:hAnsi="Times New Roman"/>
          <w:sz w:val="28"/>
          <w:szCs w:val="28"/>
        </w:rPr>
        <w:t>Май</w:t>
      </w:r>
      <w:r w:rsidRPr="00E40C8E">
        <w:rPr>
          <w:rFonts w:ascii="Times New Roman" w:hAnsi="Times New Roman"/>
          <w:b/>
          <w:sz w:val="28"/>
          <w:szCs w:val="28"/>
        </w:rPr>
        <w:t xml:space="preserve"> </w:t>
      </w:r>
      <w:r w:rsidRPr="00E40C8E">
        <w:rPr>
          <w:rFonts w:ascii="Times New Roman" w:hAnsi="Times New Roman"/>
          <w:sz w:val="28"/>
          <w:szCs w:val="28"/>
        </w:rPr>
        <w:t>(23.05): Итоги городской научно-практической конференции. Итоги работы за год. Анализ результатов работы за учебный год.</w:t>
      </w:r>
    </w:p>
    <w:p w:rsidR="0008264C" w:rsidRPr="00E40C8E" w:rsidRDefault="00AE4989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26 марта 2014</w:t>
      </w:r>
      <w:r w:rsidR="0056695F" w:rsidRPr="00E40C8E">
        <w:rPr>
          <w:sz w:val="28"/>
          <w:szCs w:val="28"/>
        </w:rPr>
        <w:t xml:space="preserve"> года состоялся школьный этап научно – практической конференции «Шаг в науку». </w:t>
      </w:r>
      <w:r w:rsidR="0008264C" w:rsidRPr="00E40C8E">
        <w:rPr>
          <w:sz w:val="28"/>
          <w:szCs w:val="28"/>
        </w:rPr>
        <w:t>8 учащихся старших классов  п</w:t>
      </w:r>
      <w:r w:rsidR="00C7097D" w:rsidRPr="00E40C8E">
        <w:rPr>
          <w:sz w:val="28"/>
          <w:szCs w:val="28"/>
        </w:rPr>
        <w:t>ринимали  участие в школьной  научной конференции</w:t>
      </w:r>
      <w:r w:rsidR="0008264C" w:rsidRPr="00E40C8E">
        <w:rPr>
          <w:sz w:val="28"/>
          <w:szCs w:val="28"/>
        </w:rPr>
        <w:t xml:space="preserve"> по следующим темам: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Методы формирования орфографической зоркости учащихся;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Проблемы языковой культуры в современном российском обществе;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Изучение литературной классики;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Российское общество и армия;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Охрана окружающей среды;</w:t>
      </w:r>
    </w:p>
    <w:p w:rsidR="0008264C" w:rsidRPr="00E40C8E" w:rsidRDefault="00F90DAC" w:rsidP="00E40C8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нашего быта</w:t>
      </w:r>
      <w:r w:rsidR="0008264C" w:rsidRPr="00E40C8E">
        <w:rPr>
          <w:rFonts w:ascii="Times New Roman" w:hAnsi="Times New Roman"/>
          <w:sz w:val="28"/>
          <w:szCs w:val="28"/>
        </w:rPr>
        <w:t>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ind w:right="540"/>
        <w:jc w:val="both"/>
        <w:rPr>
          <w:rFonts w:ascii="Times New Roman" w:hAnsi="Times New Roman"/>
          <w:i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Математика – наука знаков и символов, обозначающих мир вокруг нас;</w:t>
      </w:r>
    </w:p>
    <w:p w:rsidR="0008264C" w:rsidRPr="00E40C8E" w:rsidRDefault="0008264C" w:rsidP="00E40C8E">
      <w:pPr>
        <w:pStyle w:val="a3"/>
        <w:numPr>
          <w:ilvl w:val="0"/>
          <w:numId w:val="25"/>
        </w:numPr>
        <w:spacing w:line="240" w:lineRule="auto"/>
        <w:ind w:right="540"/>
        <w:jc w:val="both"/>
        <w:rPr>
          <w:rFonts w:ascii="Times New Roman" w:hAnsi="Times New Roman"/>
          <w:i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Великая Отечественная война в судьбах людей.</w:t>
      </w:r>
      <w:r w:rsidR="00C7097D" w:rsidRPr="00E40C8E">
        <w:rPr>
          <w:rFonts w:ascii="Times New Roman" w:hAnsi="Times New Roman"/>
          <w:sz w:val="28"/>
          <w:szCs w:val="28"/>
        </w:rPr>
        <w:t xml:space="preserve"> </w:t>
      </w:r>
    </w:p>
    <w:p w:rsidR="0008264C" w:rsidRDefault="0056695F" w:rsidP="00E40C8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Участники конференции подошли к подготовке своих работ ответственно: была проведена работа по исследованию</w:t>
      </w:r>
      <w:r w:rsidR="003750F1" w:rsidRPr="00E40C8E">
        <w:rPr>
          <w:rFonts w:ascii="Times New Roman" w:hAnsi="Times New Roman"/>
          <w:sz w:val="28"/>
          <w:szCs w:val="28"/>
        </w:rPr>
        <w:t xml:space="preserve"> согласно критериям конкурса, все заявленные темы носили актуальный характер, научный подход, подкреплены практической частью. </w:t>
      </w:r>
    </w:p>
    <w:p w:rsidR="00F90DAC" w:rsidRPr="00E40C8E" w:rsidRDefault="00F90DAC" w:rsidP="00E40C8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школьного этапа стала </w:t>
      </w:r>
      <w:proofErr w:type="spellStart"/>
      <w:r>
        <w:rPr>
          <w:rFonts w:ascii="Times New Roman" w:hAnsi="Times New Roman"/>
          <w:sz w:val="28"/>
          <w:szCs w:val="28"/>
        </w:rPr>
        <w:t>Бокач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Елизавета, 10а класс, руководитель Г.М. </w:t>
      </w:r>
      <w:proofErr w:type="spellStart"/>
      <w:r>
        <w:rPr>
          <w:rFonts w:ascii="Times New Roman" w:hAnsi="Times New Roman"/>
          <w:sz w:val="28"/>
          <w:szCs w:val="28"/>
        </w:rPr>
        <w:t>Ломаченко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695F" w:rsidRPr="00E40C8E" w:rsidRDefault="0008264C" w:rsidP="008A164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В н</w:t>
      </w:r>
      <w:r w:rsidR="003750F1" w:rsidRPr="00E40C8E">
        <w:rPr>
          <w:rFonts w:ascii="Times New Roman" w:hAnsi="Times New Roman"/>
          <w:sz w:val="28"/>
          <w:szCs w:val="28"/>
        </w:rPr>
        <w:t xml:space="preserve">овом учебном году планируется изучить требования к оформлению научно – исследовательских работ, методику защиты исследовательской работы, создания самопрезентации, оформить сборник исследовательских работ учащихся. </w:t>
      </w:r>
    </w:p>
    <w:p w:rsidR="003750F1" w:rsidRPr="00974C55" w:rsidRDefault="003750F1" w:rsidP="00E40C8E">
      <w:pPr>
        <w:pStyle w:val="1"/>
        <w:shd w:val="clear" w:color="auto" w:fill="auto"/>
        <w:spacing w:line="240" w:lineRule="auto"/>
        <w:ind w:right="540" w:firstLine="708"/>
        <w:rPr>
          <w:b/>
          <w:sz w:val="28"/>
          <w:szCs w:val="28"/>
        </w:rPr>
      </w:pPr>
      <w:r w:rsidRPr="00974C55">
        <w:rPr>
          <w:b/>
          <w:sz w:val="28"/>
          <w:szCs w:val="28"/>
        </w:rPr>
        <w:lastRenderedPageBreak/>
        <w:t>Рекомендовано:</w:t>
      </w:r>
    </w:p>
    <w:p w:rsidR="0037255C" w:rsidRPr="00E40C8E" w:rsidRDefault="003750F1" w:rsidP="00E40C8E">
      <w:pPr>
        <w:pStyle w:val="1"/>
        <w:shd w:val="clear" w:color="auto" w:fill="auto"/>
        <w:spacing w:line="240" w:lineRule="auto"/>
        <w:ind w:right="540" w:firstLine="708"/>
        <w:rPr>
          <w:sz w:val="28"/>
          <w:szCs w:val="28"/>
        </w:rPr>
      </w:pPr>
      <w:r w:rsidRPr="00E40C8E">
        <w:rPr>
          <w:sz w:val="28"/>
          <w:szCs w:val="28"/>
        </w:rPr>
        <w:t>-  учащимся больше работать над самопрезентацией, умением вести дискуссию, расширять практическую часть исследования.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  <w:r w:rsidRPr="00E40C8E">
        <w:rPr>
          <w:sz w:val="28"/>
          <w:szCs w:val="28"/>
        </w:rPr>
        <w:t xml:space="preserve">     </w:t>
      </w:r>
      <w:r w:rsidR="003750F1" w:rsidRPr="00E40C8E">
        <w:rPr>
          <w:sz w:val="28"/>
          <w:szCs w:val="28"/>
        </w:rPr>
        <w:t xml:space="preserve">      - </w:t>
      </w:r>
      <w:r w:rsidRPr="00E40C8E">
        <w:rPr>
          <w:sz w:val="28"/>
          <w:szCs w:val="28"/>
        </w:rPr>
        <w:t xml:space="preserve"> педагогическому коллективу необходимо </w:t>
      </w:r>
      <w:r w:rsidR="00B5235E" w:rsidRPr="00E40C8E">
        <w:rPr>
          <w:sz w:val="28"/>
          <w:szCs w:val="28"/>
        </w:rPr>
        <w:t>продолжить работу</w:t>
      </w:r>
      <w:r w:rsidRPr="00E40C8E">
        <w:rPr>
          <w:sz w:val="28"/>
          <w:szCs w:val="28"/>
        </w:rPr>
        <w:t xml:space="preserve"> над созданием системы выявления и обучения одарённых детей, планировать работу с ними, постоянно следить за результатами обучения.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/>
        <w:rPr>
          <w:sz w:val="28"/>
          <w:szCs w:val="28"/>
        </w:rPr>
      </w:pPr>
    </w:p>
    <w:p w:rsidR="00536E08" w:rsidRPr="00E40C8E" w:rsidRDefault="00536E08" w:rsidP="00E40C8E">
      <w:pPr>
        <w:pStyle w:val="1"/>
        <w:shd w:val="clear" w:color="auto" w:fill="auto"/>
        <w:spacing w:line="240" w:lineRule="auto"/>
        <w:ind w:right="540"/>
        <w:rPr>
          <w:b/>
          <w:i/>
          <w:sz w:val="28"/>
          <w:szCs w:val="28"/>
        </w:rPr>
      </w:pPr>
    </w:p>
    <w:p w:rsidR="0037255C" w:rsidRPr="00E40C8E" w:rsidRDefault="0037255C" w:rsidP="00974C55">
      <w:pPr>
        <w:pStyle w:val="1"/>
        <w:shd w:val="clear" w:color="auto" w:fill="auto"/>
        <w:spacing w:line="240" w:lineRule="auto"/>
        <w:ind w:right="540"/>
        <w:jc w:val="center"/>
        <w:rPr>
          <w:b/>
          <w:sz w:val="28"/>
          <w:szCs w:val="28"/>
        </w:rPr>
      </w:pPr>
      <w:r w:rsidRPr="00E40C8E">
        <w:rPr>
          <w:b/>
          <w:sz w:val="28"/>
          <w:szCs w:val="28"/>
        </w:rPr>
        <w:t>Результаты государственной итоговой аттестации.</w:t>
      </w:r>
    </w:p>
    <w:p w:rsidR="00974C55" w:rsidRDefault="00974C55" w:rsidP="00974C55">
      <w:pPr>
        <w:pStyle w:val="1"/>
        <w:shd w:val="clear" w:color="auto" w:fill="auto"/>
        <w:spacing w:line="240" w:lineRule="auto"/>
        <w:ind w:right="540"/>
        <w:jc w:val="center"/>
        <w:rPr>
          <w:b/>
          <w:sz w:val="28"/>
          <w:szCs w:val="28"/>
        </w:rPr>
      </w:pPr>
    </w:p>
    <w:p w:rsidR="0037255C" w:rsidRPr="00974C55" w:rsidRDefault="00974C55" w:rsidP="00974C55">
      <w:pPr>
        <w:pStyle w:val="1"/>
        <w:shd w:val="clear" w:color="auto" w:fill="auto"/>
        <w:spacing w:line="240" w:lineRule="auto"/>
        <w:ind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школа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rStyle w:val="a5"/>
          <w:bCs/>
          <w:i/>
          <w:iCs/>
          <w:spacing w:val="-7"/>
          <w:sz w:val="28"/>
          <w:szCs w:val="28"/>
        </w:rPr>
        <w:t xml:space="preserve">        </w:t>
      </w:r>
      <w:r w:rsidR="00974C55">
        <w:rPr>
          <w:rStyle w:val="a5"/>
          <w:bCs/>
          <w:i/>
          <w:iCs/>
          <w:spacing w:val="-7"/>
          <w:sz w:val="28"/>
          <w:szCs w:val="28"/>
        </w:rPr>
        <w:t xml:space="preserve">  </w:t>
      </w:r>
      <w:r w:rsidRPr="00E40C8E">
        <w:rPr>
          <w:rStyle w:val="a5"/>
          <w:bCs/>
          <w:iCs/>
          <w:spacing w:val="-7"/>
          <w:sz w:val="28"/>
          <w:szCs w:val="28"/>
        </w:rPr>
        <w:t>В основной школе</w:t>
      </w:r>
      <w:r w:rsidRPr="00E40C8E">
        <w:rPr>
          <w:sz w:val="28"/>
          <w:szCs w:val="28"/>
        </w:rPr>
        <w:t xml:space="preserve"> </w:t>
      </w:r>
      <w:r w:rsidRPr="00E40C8E">
        <w:rPr>
          <w:b/>
          <w:sz w:val="28"/>
          <w:szCs w:val="28"/>
        </w:rPr>
        <w:t>по</w:t>
      </w:r>
      <w:r w:rsidRPr="00E40C8E">
        <w:rPr>
          <w:rStyle w:val="a5"/>
          <w:bCs/>
          <w:iCs/>
          <w:spacing w:val="-7"/>
          <w:sz w:val="28"/>
          <w:szCs w:val="28"/>
        </w:rPr>
        <w:t xml:space="preserve"> математике и русскому языку</w:t>
      </w:r>
      <w:r w:rsidRPr="00E40C8E">
        <w:rPr>
          <w:rStyle w:val="a5"/>
          <w:bCs/>
          <w:i/>
          <w:iCs/>
          <w:spacing w:val="-7"/>
          <w:sz w:val="28"/>
          <w:szCs w:val="28"/>
        </w:rPr>
        <w:t xml:space="preserve"> </w:t>
      </w:r>
      <w:r w:rsidRPr="00E40C8E">
        <w:rPr>
          <w:sz w:val="28"/>
          <w:szCs w:val="28"/>
        </w:rPr>
        <w:t>экзамены проводились по материа</w:t>
      </w:r>
      <w:r w:rsidR="005A5C4A" w:rsidRPr="00E40C8E">
        <w:rPr>
          <w:sz w:val="28"/>
          <w:szCs w:val="28"/>
        </w:rPr>
        <w:t xml:space="preserve">лам </w:t>
      </w:r>
      <w:proofErr w:type="spellStart"/>
      <w:r w:rsidR="005A5C4A" w:rsidRPr="00E40C8E">
        <w:rPr>
          <w:sz w:val="28"/>
          <w:szCs w:val="28"/>
        </w:rPr>
        <w:t>Рособрнадзора</w:t>
      </w:r>
      <w:proofErr w:type="spellEnd"/>
      <w:r w:rsidR="005A5C4A" w:rsidRPr="00E40C8E">
        <w:rPr>
          <w:sz w:val="28"/>
          <w:szCs w:val="28"/>
        </w:rPr>
        <w:t>. Выпускал</w:t>
      </w:r>
      <w:r w:rsidR="00E50001" w:rsidRPr="00E40C8E">
        <w:rPr>
          <w:sz w:val="28"/>
          <w:szCs w:val="28"/>
        </w:rPr>
        <w:t>ось</w:t>
      </w:r>
      <w:r w:rsidR="005A5C4A" w:rsidRPr="00E40C8E">
        <w:rPr>
          <w:sz w:val="28"/>
          <w:szCs w:val="28"/>
        </w:rPr>
        <w:t xml:space="preserve"> 44</w:t>
      </w:r>
      <w:r w:rsidRPr="00E40C8E">
        <w:rPr>
          <w:sz w:val="28"/>
          <w:szCs w:val="28"/>
        </w:rPr>
        <w:t xml:space="preserve"> ученик</w:t>
      </w:r>
      <w:r w:rsidR="005A5C4A" w:rsidRPr="00E40C8E">
        <w:rPr>
          <w:sz w:val="28"/>
          <w:szCs w:val="28"/>
        </w:rPr>
        <w:t>а</w:t>
      </w:r>
      <w:r w:rsidRPr="00E40C8E">
        <w:rPr>
          <w:sz w:val="28"/>
          <w:szCs w:val="28"/>
        </w:rPr>
        <w:t>. Все девятиклассники сдавали экзамены в основные сроки.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 xml:space="preserve">  </w:t>
      </w:r>
      <w:r w:rsidR="00974C55">
        <w:rPr>
          <w:sz w:val="28"/>
          <w:szCs w:val="28"/>
        </w:rPr>
        <w:tab/>
      </w:r>
      <w:r w:rsidRPr="00E40C8E">
        <w:rPr>
          <w:sz w:val="28"/>
          <w:szCs w:val="28"/>
        </w:rPr>
        <w:t>Выполняя работу по</w:t>
      </w:r>
      <w:r w:rsidRPr="00E40C8E">
        <w:rPr>
          <w:rStyle w:val="a5"/>
          <w:bCs/>
          <w:i/>
          <w:iCs/>
          <w:spacing w:val="-7"/>
          <w:sz w:val="28"/>
          <w:szCs w:val="28"/>
        </w:rPr>
        <w:t xml:space="preserve"> </w:t>
      </w:r>
      <w:r w:rsidRPr="00E40C8E">
        <w:rPr>
          <w:rStyle w:val="a5"/>
          <w:bCs/>
          <w:iCs/>
          <w:spacing w:val="-7"/>
          <w:sz w:val="28"/>
          <w:szCs w:val="28"/>
        </w:rPr>
        <w:t>русско</w:t>
      </w:r>
      <w:r w:rsidR="00B5235E" w:rsidRPr="00E40C8E">
        <w:rPr>
          <w:rStyle w:val="a5"/>
          <w:bCs/>
          <w:iCs/>
          <w:spacing w:val="-7"/>
          <w:sz w:val="28"/>
          <w:szCs w:val="28"/>
        </w:rPr>
        <w:t>му языку (учителя</w:t>
      </w:r>
      <w:r w:rsidRPr="00E40C8E">
        <w:rPr>
          <w:rStyle w:val="a5"/>
          <w:bCs/>
          <w:iCs/>
          <w:spacing w:val="-7"/>
          <w:sz w:val="28"/>
          <w:szCs w:val="28"/>
        </w:rPr>
        <w:t xml:space="preserve"> </w:t>
      </w:r>
      <w:r w:rsidR="005A5C4A" w:rsidRPr="00E40C8E">
        <w:rPr>
          <w:rStyle w:val="a5"/>
          <w:bCs/>
          <w:iCs/>
          <w:spacing w:val="-7"/>
          <w:sz w:val="28"/>
          <w:szCs w:val="28"/>
        </w:rPr>
        <w:t xml:space="preserve">Мишина А.П., </w:t>
      </w:r>
      <w:proofErr w:type="spellStart"/>
      <w:r w:rsidR="005A5C4A" w:rsidRPr="00E40C8E">
        <w:rPr>
          <w:rStyle w:val="a5"/>
          <w:bCs/>
          <w:iCs/>
          <w:spacing w:val="-7"/>
          <w:sz w:val="28"/>
          <w:szCs w:val="28"/>
        </w:rPr>
        <w:t>Ковенская</w:t>
      </w:r>
      <w:proofErr w:type="spellEnd"/>
      <w:r w:rsidR="005A5C4A" w:rsidRPr="00E40C8E">
        <w:rPr>
          <w:rStyle w:val="a5"/>
          <w:bCs/>
          <w:iCs/>
          <w:spacing w:val="-7"/>
          <w:sz w:val="28"/>
          <w:szCs w:val="28"/>
        </w:rPr>
        <w:t xml:space="preserve"> О.Ю.</w:t>
      </w:r>
      <w:r w:rsidRPr="00E40C8E">
        <w:rPr>
          <w:rStyle w:val="a5"/>
          <w:bCs/>
          <w:iCs/>
          <w:spacing w:val="-7"/>
          <w:sz w:val="28"/>
          <w:szCs w:val="28"/>
        </w:rPr>
        <w:t>)</w:t>
      </w:r>
      <w:r w:rsidR="005A5C4A" w:rsidRPr="00E40C8E">
        <w:rPr>
          <w:rStyle w:val="a5"/>
          <w:bCs/>
          <w:iCs/>
          <w:spacing w:val="-7"/>
          <w:sz w:val="28"/>
          <w:szCs w:val="28"/>
        </w:rPr>
        <w:t>,</w:t>
      </w:r>
      <w:r w:rsidRPr="00E40C8E">
        <w:rPr>
          <w:sz w:val="28"/>
          <w:szCs w:val="28"/>
        </w:rPr>
        <w:t xml:space="preserve"> ученики показали следующие результаты:</w:t>
      </w:r>
    </w:p>
    <w:p w:rsidR="0037255C" w:rsidRPr="00E40C8E" w:rsidRDefault="0037255C" w:rsidP="00E40C8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20" w:firstLine="555"/>
        <w:rPr>
          <w:sz w:val="28"/>
          <w:szCs w:val="28"/>
        </w:rPr>
      </w:pPr>
      <w:r w:rsidRPr="00E40C8E">
        <w:rPr>
          <w:sz w:val="28"/>
          <w:szCs w:val="28"/>
        </w:rPr>
        <w:t xml:space="preserve"> оценку «2»  никто не получил;</w:t>
      </w:r>
    </w:p>
    <w:p w:rsidR="0037255C" w:rsidRPr="00E40C8E" w:rsidRDefault="005A5C4A" w:rsidP="00E40C8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20" w:firstLine="555"/>
        <w:rPr>
          <w:sz w:val="28"/>
          <w:szCs w:val="28"/>
        </w:rPr>
      </w:pPr>
      <w:r w:rsidRPr="00E40C8E">
        <w:rPr>
          <w:sz w:val="28"/>
          <w:szCs w:val="28"/>
        </w:rPr>
        <w:t xml:space="preserve"> оценку «3» получил  1</w:t>
      </w:r>
      <w:r w:rsidR="0037255C" w:rsidRPr="00E40C8E">
        <w:rPr>
          <w:sz w:val="28"/>
          <w:szCs w:val="28"/>
        </w:rPr>
        <w:t xml:space="preserve"> человек;</w:t>
      </w:r>
    </w:p>
    <w:p w:rsidR="0037255C" w:rsidRPr="00E40C8E" w:rsidRDefault="005A5C4A" w:rsidP="00E40C8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20" w:firstLine="555"/>
        <w:rPr>
          <w:sz w:val="28"/>
          <w:szCs w:val="28"/>
        </w:rPr>
      </w:pPr>
      <w:r w:rsidRPr="00E40C8E">
        <w:rPr>
          <w:sz w:val="28"/>
          <w:szCs w:val="28"/>
        </w:rPr>
        <w:t xml:space="preserve"> оценку «4» получили  27</w:t>
      </w:r>
      <w:r w:rsidR="0037255C" w:rsidRPr="00E40C8E">
        <w:rPr>
          <w:sz w:val="28"/>
          <w:szCs w:val="28"/>
        </w:rPr>
        <w:t xml:space="preserve"> человек;</w:t>
      </w:r>
    </w:p>
    <w:p w:rsidR="0037255C" w:rsidRPr="00E40C8E" w:rsidRDefault="00974C55" w:rsidP="00E40C8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right="20" w:firstLine="555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A5C4A" w:rsidRPr="00E40C8E">
        <w:rPr>
          <w:sz w:val="28"/>
          <w:szCs w:val="28"/>
        </w:rPr>
        <w:t>ценку «5» получили 16 человек.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 xml:space="preserve">      Процент успеваемости по русскому языку в 9-х классах составил 100%.       Процент качества знаний по русскому языку – </w:t>
      </w:r>
      <w:r w:rsidR="005A5C4A" w:rsidRPr="00E40C8E">
        <w:rPr>
          <w:sz w:val="28"/>
          <w:szCs w:val="28"/>
        </w:rPr>
        <w:t>97,72</w:t>
      </w:r>
      <w:r w:rsidRPr="00E40C8E">
        <w:rPr>
          <w:sz w:val="28"/>
          <w:szCs w:val="28"/>
        </w:rPr>
        <w:t xml:space="preserve">%.      Средний балл – </w:t>
      </w:r>
      <w:r w:rsidR="00E80C9F" w:rsidRPr="00E40C8E">
        <w:rPr>
          <w:sz w:val="28"/>
          <w:szCs w:val="28"/>
        </w:rPr>
        <w:t>4,34</w:t>
      </w:r>
      <w:r w:rsidRPr="00E40C8E">
        <w:rPr>
          <w:sz w:val="28"/>
          <w:szCs w:val="28"/>
        </w:rPr>
        <w:t>.</w:t>
      </w:r>
    </w:p>
    <w:p w:rsidR="0037255C" w:rsidRDefault="00E50001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Подтвердили годовые оценки следующие учащиеся: Панченко А. («5»),</w:t>
      </w:r>
      <w:r w:rsidR="00DB561C" w:rsidRPr="00E40C8E">
        <w:rPr>
          <w:sz w:val="28"/>
          <w:szCs w:val="28"/>
        </w:rPr>
        <w:t xml:space="preserve">  </w:t>
      </w:r>
      <w:proofErr w:type="spellStart"/>
      <w:r w:rsidR="00DB561C" w:rsidRPr="00E40C8E">
        <w:rPr>
          <w:sz w:val="28"/>
          <w:szCs w:val="28"/>
        </w:rPr>
        <w:t>Бензелюк</w:t>
      </w:r>
      <w:proofErr w:type="spellEnd"/>
      <w:r w:rsidR="00DB561C" w:rsidRPr="00E40C8E">
        <w:rPr>
          <w:sz w:val="28"/>
          <w:szCs w:val="28"/>
        </w:rPr>
        <w:t xml:space="preserve"> К. («5»), Васильева В. («5»), Гудкова Д. («5»),  Петкун В. («5»), Чумак А. («5»), Хлевов М., («4»), </w:t>
      </w:r>
      <w:proofErr w:type="spellStart"/>
      <w:r w:rsidR="00DB561C" w:rsidRPr="00E40C8E">
        <w:rPr>
          <w:sz w:val="28"/>
          <w:szCs w:val="28"/>
        </w:rPr>
        <w:t>Коробейникова</w:t>
      </w:r>
      <w:proofErr w:type="spellEnd"/>
      <w:r w:rsidR="00DB561C" w:rsidRPr="00E40C8E">
        <w:rPr>
          <w:sz w:val="28"/>
          <w:szCs w:val="28"/>
        </w:rPr>
        <w:t xml:space="preserve"> А. («4»),  </w:t>
      </w:r>
      <w:proofErr w:type="spellStart"/>
      <w:r w:rsidR="00DB561C" w:rsidRPr="00E40C8E">
        <w:rPr>
          <w:sz w:val="28"/>
          <w:szCs w:val="28"/>
        </w:rPr>
        <w:t>Манушина</w:t>
      </w:r>
      <w:proofErr w:type="spellEnd"/>
      <w:r w:rsidR="00DB561C" w:rsidRPr="00E40C8E">
        <w:rPr>
          <w:sz w:val="28"/>
          <w:szCs w:val="28"/>
        </w:rPr>
        <w:t xml:space="preserve"> А.(«4»), Нестерова В., («4»),  </w:t>
      </w:r>
      <w:proofErr w:type="spellStart"/>
      <w:r w:rsidR="00DB561C" w:rsidRPr="00E40C8E">
        <w:rPr>
          <w:sz w:val="28"/>
          <w:szCs w:val="28"/>
        </w:rPr>
        <w:t>Бульбан</w:t>
      </w:r>
      <w:proofErr w:type="spellEnd"/>
      <w:r w:rsidR="00DB561C" w:rsidRPr="00E40C8E">
        <w:rPr>
          <w:sz w:val="28"/>
          <w:szCs w:val="28"/>
        </w:rPr>
        <w:t xml:space="preserve"> Т. («4»), </w:t>
      </w:r>
      <w:proofErr w:type="spellStart"/>
      <w:r w:rsidR="00DB561C" w:rsidRPr="00E40C8E">
        <w:rPr>
          <w:sz w:val="28"/>
          <w:szCs w:val="28"/>
        </w:rPr>
        <w:t>Ярошевская</w:t>
      </w:r>
      <w:proofErr w:type="spellEnd"/>
      <w:r w:rsidR="00DB561C" w:rsidRPr="00E40C8E">
        <w:rPr>
          <w:sz w:val="28"/>
          <w:szCs w:val="28"/>
        </w:rPr>
        <w:t xml:space="preserve"> Е. («4»), </w:t>
      </w:r>
      <w:proofErr w:type="spellStart"/>
      <w:r w:rsidR="00DB561C" w:rsidRPr="00E40C8E">
        <w:rPr>
          <w:sz w:val="28"/>
          <w:szCs w:val="28"/>
        </w:rPr>
        <w:t>Княз</w:t>
      </w:r>
      <w:r w:rsidR="00795562" w:rsidRPr="00E40C8E">
        <w:rPr>
          <w:sz w:val="28"/>
          <w:szCs w:val="28"/>
        </w:rPr>
        <w:t>ькина</w:t>
      </w:r>
      <w:proofErr w:type="spellEnd"/>
      <w:r w:rsidR="00795562" w:rsidRPr="00E40C8E">
        <w:rPr>
          <w:sz w:val="28"/>
          <w:szCs w:val="28"/>
        </w:rPr>
        <w:t xml:space="preserve"> Е. («3»</w:t>
      </w:r>
      <w:r w:rsidR="00DB561C" w:rsidRPr="00E40C8E">
        <w:rPr>
          <w:sz w:val="28"/>
          <w:szCs w:val="28"/>
        </w:rPr>
        <w:t>). П</w:t>
      </w:r>
      <w:r w:rsidRPr="00E40C8E">
        <w:rPr>
          <w:sz w:val="28"/>
          <w:szCs w:val="28"/>
        </w:rPr>
        <w:t>олучили выше го</w:t>
      </w:r>
      <w:r w:rsidR="00DB561C" w:rsidRPr="00E40C8E">
        <w:rPr>
          <w:sz w:val="28"/>
          <w:szCs w:val="28"/>
        </w:rPr>
        <w:t>довой оценки: 17 учащихся 9А класса, 11 учащихся 9Б класса. Получили ниже годовой оценки: Барыкин Д. («4»).</w:t>
      </w:r>
    </w:p>
    <w:p w:rsidR="00974C55" w:rsidRPr="00E40C8E" w:rsidRDefault="00974C55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965"/>
        <w:gridCol w:w="1965"/>
        <w:gridCol w:w="1965"/>
        <w:gridCol w:w="1753"/>
      </w:tblGrid>
      <w:tr w:rsidR="00E80C9F" w:rsidRPr="00E40C8E" w:rsidTr="00E80C9F">
        <w:tc>
          <w:tcPr>
            <w:tcW w:w="2207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2010-2011гг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2011-2012гг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2012-2013гг</w:t>
            </w:r>
          </w:p>
        </w:tc>
        <w:tc>
          <w:tcPr>
            <w:tcW w:w="1753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2013-2014гг</w:t>
            </w:r>
          </w:p>
        </w:tc>
      </w:tr>
      <w:tr w:rsidR="00E80C9F" w:rsidRPr="00E40C8E" w:rsidTr="00E80C9F">
        <w:tc>
          <w:tcPr>
            <w:tcW w:w="2207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3,87</w:t>
            </w:r>
          </w:p>
        </w:tc>
        <w:tc>
          <w:tcPr>
            <w:tcW w:w="1753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4,34</w:t>
            </w:r>
          </w:p>
        </w:tc>
      </w:tr>
      <w:tr w:rsidR="00E80C9F" w:rsidRPr="00E40C8E" w:rsidTr="00E80C9F">
        <w:tc>
          <w:tcPr>
            <w:tcW w:w="2207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28,8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77,4</w:t>
            </w:r>
          </w:p>
        </w:tc>
        <w:tc>
          <w:tcPr>
            <w:tcW w:w="1753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97,72</w:t>
            </w:r>
          </w:p>
        </w:tc>
      </w:tr>
      <w:tr w:rsidR="00E80C9F" w:rsidRPr="00E40C8E" w:rsidTr="00E80C9F">
        <w:tc>
          <w:tcPr>
            <w:tcW w:w="2207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 xml:space="preserve">Успеваемость 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65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53" w:type="dxa"/>
          </w:tcPr>
          <w:p w:rsidR="00E80C9F" w:rsidRPr="00E40C8E" w:rsidRDefault="00E80C9F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974C55" w:rsidRDefault="00974C55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C83468" w:rsidRPr="00E40C8E" w:rsidRDefault="0037255C" w:rsidP="00974C55">
      <w:pPr>
        <w:pStyle w:val="1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 Таким образом,  в этом учебном году результаты за экзамен по русскому языку лучше.</w:t>
      </w:r>
    </w:p>
    <w:p w:rsidR="0037255C" w:rsidRPr="00E40C8E" w:rsidRDefault="0037255C" w:rsidP="00974C55">
      <w:pPr>
        <w:pStyle w:val="1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E40C8E">
        <w:rPr>
          <w:sz w:val="28"/>
          <w:szCs w:val="28"/>
        </w:rPr>
        <w:t xml:space="preserve">Выполняя </w:t>
      </w:r>
      <w:r w:rsidRPr="00E40C8E">
        <w:rPr>
          <w:b/>
          <w:sz w:val="28"/>
          <w:szCs w:val="28"/>
        </w:rPr>
        <w:t xml:space="preserve">экзаменационную работу по математике (учитель </w:t>
      </w:r>
      <w:r w:rsidR="009C620D" w:rsidRPr="00E40C8E">
        <w:rPr>
          <w:b/>
          <w:sz w:val="28"/>
          <w:szCs w:val="28"/>
        </w:rPr>
        <w:t>Щербань О.В</w:t>
      </w:r>
      <w:r w:rsidRPr="00E40C8E">
        <w:rPr>
          <w:b/>
          <w:sz w:val="28"/>
          <w:szCs w:val="28"/>
        </w:rPr>
        <w:t>.)</w:t>
      </w:r>
      <w:r w:rsidRPr="00E40C8E">
        <w:rPr>
          <w:sz w:val="28"/>
          <w:szCs w:val="28"/>
        </w:rPr>
        <w:t>, учащиеся 9-х классов показали следующие результаты:</w:t>
      </w:r>
    </w:p>
    <w:p w:rsidR="0037255C" w:rsidRPr="00E40C8E" w:rsidRDefault="0037255C" w:rsidP="00974C55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оцен</w:t>
      </w:r>
      <w:r w:rsidR="00974C55">
        <w:rPr>
          <w:sz w:val="28"/>
          <w:szCs w:val="28"/>
        </w:rPr>
        <w:t xml:space="preserve">ку «2»  </w:t>
      </w:r>
      <w:r w:rsidRPr="00E40C8E">
        <w:rPr>
          <w:sz w:val="28"/>
          <w:szCs w:val="28"/>
        </w:rPr>
        <w:t xml:space="preserve"> получил</w:t>
      </w:r>
      <w:r w:rsidR="009C620D" w:rsidRPr="00E40C8E">
        <w:rPr>
          <w:sz w:val="28"/>
          <w:szCs w:val="28"/>
        </w:rPr>
        <w:t>и 2</w:t>
      </w:r>
      <w:r w:rsidRPr="00E40C8E">
        <w:rPr>
          <w:sz w:val="28"/>
          <w:szCs w:val="28"/>
        </w:rPr>
        <w:t xml:space="preserve"> </w:t>
      </w:r>
      <w:r w:rsidR="009C620D" w:rsidRPr="00E40C8E">
        <w:rPr>
          <w:sz w:val="28"/>
          <w:szCs w:val="28"/>
        </w:rPr>
        <w:t>человека</w:t>
      </w:r>
      <w:r w:rsidR="00974C55">
        <w:rPr>
          <w:sz w:val="28"/>
          <w:szCs w:val="28"/>
        </w:rPr>
        <w:t xml:space="preserve"> </w:t>
      </w:r>
      <w:r w:rsidR="009C620D" w:rsidRPr="00E40C8E">
        <w:rPr>
          <w:sz w:val="28"/>
          <w:szCs w:val="28"/>
        </w:rPr>
        <w:t xml:space="preserve"> (Крупник С., Телепнев А</w:t>
      </w:r>
      <w:r w:rsidRPr="00E40C8E">
        <w:rPr>
          <w:sz w:val="28"/>
          <w:szCs w:val="28"/>
        </w:rPr>
        <w:t>;</w:t>
      </w:r>
      <w:r w:rsidR="00974C55">
        <w:rPr>
          <w:sz w:val="28"/>
          <w:szCs w:val="28"/>
        </w:rPr>
        <w:t xml:space="preserve"> пересдали</w:t>
      </w:r>
      <w:r w:rsidR="009C620D" w:rsidRPr="00E40C8E">
        <w:rPr>
          <w:sz w:val="28"/>
          <w:szCs w:val="28"/>
        </w:rPr>
        <w:t xml:space="preserve"> 16.06)</w:t>
      </w:r>
      <w:r w:rsidRPr="00E40C8E">
        <w:rPr>
          <w:sz w:val="28"/>
          <w:szCs w:val="28"/>
        </w:rPr>
        <w:t xml:space="preserve">. </w:t>
      </w:r>
    </w:p>
    <w:p w:rsidR="0037255C" w:rsidRPr="00E40C8E" w:rsidRDefault="0037255C" w:rsidP="00974C55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оц</w:t>
      </w:r>
      <w:r w:rsidR="009C620D" w:rsidRPr="00E40C8E">
        <w:rPr>
          <w:sz w:val="28"/>
          <w:szCs w:val="28"/>
        </w:rPr>
        <w:t>енку «3» получили  32</w:t>
      </w:r>
      <w:r w:rsidRPr="00E40C8E">
        <w:rPr>
          <w:sz w:val="28"/>
          <w:szCs w:val="28"/>
        </w:rPr>
        <w:t xml:space="preserve"> человек</w:t>
      </w:r>
      <w:r w:rsidR="009C620D" w:rsidRPr="00E40C8E">
        <w:rPr>
          <w:sz w:val="28"/>
          <w:szCs w:val="28"/>
        </w:rPr>
        <w:t>а</w:t>
      </w:r>
      <w:r w:rsidRPr="00E40C8E">
        <w:rPr>
          <w:sz w:val="28"/>
          <w:szCs w:val="28"/>
        </w:rPr>
        <w:t>;</w:t>
      </w:r>
    </w:p>
    <w:p w:rsidR="0037255C" w:rsidRPr="00E40C8E" w:rsidRDefault="009C620D" w:rsidP="00974C55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E40C8E">
        <w:rPr>
          <w:sz w:val="28"/>
          <w:szCs w:val="28"/>
        </w:rPr>
        <w:t>оценку «4» получили  11</w:t>
      </w:r>
      <w:r w:rsidR="0037255C" w:rsidRPr="00E40C8E">
        <w:rPr>
          <w:sz w:val="28"/>
          <w:szCs w:val="28"/>
        </w:rPr>
        <w:t xml:space="preserve"> человек;</w:t>
      </w:r>
    </w:p>
    <w:p w:rsidR="0037255C" w:rsidRPr="00E40C8E" w:rsidRDefault="009C620D" w:rsidP="00974C55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>оценку «5»  получили 1 человек (Школенко В.)</w:t>
      </w:r>
      <w:r w:rsidR="0037255C" w:rsidRPr="00E40C8E">
        <w:rPr>
          <w:sz w:val="28"/>
          <w:szCs w:val="28"/>
        </w:rPr>
        <w:t>.</w:t>
      </w:r>
    </w:p>
    <w:p w:rsidR="0037255C" w:rsidRPr="00E40C8E" w:rsidRDefault="0037255C" w:rsidP="00974C55">
      <w:pPr>
        <w:pStyle w:val="1"/>
        <w:shd w:val="clear" w:color="auto" w:fill="auto"/>
        <w:spacing w:line="240" w:lineRule="auto"/>
        <w:ind w:left="360" w:right="20"/>
        <w:rPr>
          <w:sz w:val="28"/>
          <w:szCs w:val="28"/>
        </w:rPr>
      </w:pPr>
      <w:r w:rsidRPr="00E40C8E">
        <w:rPr>
          <w:sz w:val="28"/>
          <w:szCs w:val="28"/>
        </w:rPr>
        <w:t>Процент успеваемости по данному предмету составил 100%.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40C8E">
        <w:rPr>
          <w:sz w:val="28"/>
          <w:szCs w:val="28"/>
        </w:rPr>
        <w:t xml:space="preserve">     Процент качества знаний составил -  </w:t>
      </w:r>
      <w:r w:rsidR="009C620D" w:rsidRPr="00E40C8E">
        <w:rPr>
          <w:sz w:val="28"/>
          <w:szCs w:val="28"/>
        </w:rPr>
        <w:t>27,27</w:t>
      </w:r>
      <w:r w:rsidRPr="00E40C8E">
        <w:rPr>
          <w:sz w:val="28"/>
          <w:szCs w:val="28"/>
        </w:rPr>
        <w:t xml:space="preserve">%.     Средний балл составил – </w:t>
      </w:r>
      <w:r w:rsidR="009C620D" w:rsidRPr="00E40C8E">
        <w:rPr>
          <w:sz w:val="28"/>
          <w:szCs w:val="28"/>
        </w:rPr>
        <w:t>3,29</w:t>
      </w:r>
      <w:r w:rsidRPr="00E40C8E">
        <w:rPr>
          <w:sz w:val="28"/>
          <w:szCs w:val="28"/>
        </w:rPr>
        <w:t>. В сравнении с прошлым годом результаты стали хуже</w:t>
      </w:r>
      <w:r w:rsidR="009C620D" w:rsidRPr="00E40C8E">
        <w:rPr>
          <w:sz w:val="28"/>
          <w:szCs w:val="28"/>
        </w:rPr>
        <w:t xml:space="preserve"> (самый низкий показатель за 4 года)</w:t>
      </w:r>
      <w:r w:rsidRPr="00E40C8E">
        <w:rPr>
          <w:sz w:val="28"/>
          <w:szCs w:val="28"/>
        </w:rPr>
        <w:t>.</w:t>
      </w:r>
      <w:r w:rsidR="00C942D6" w:rsidRPr="00E40C8E">
        <w:rPr>
          <w:sz w:val="28"/>
          <w:szCs w:val="28"/>
        </w:rPr>
        <w:t xml:space="preserve"> Подтвердили годовые оценки по алгебре: 15 учащихся 9А класса, </w:t>
      </w:r>
      <w:r w:rsidR="006E4EBC" w:rsidRPr="00E40C8E">
        <w:rPr>
          <w:sz w:val="28"/>
          <w:szCs w:val="28"/>
        </w:rPr>
        <w:t xml:space="preserve">18 учащихся 9б класса; по геометрии: все учащиеся 9А класса, 18 учащихся 9Б класса. Показали результат выше годовой оценки по алгебре: </w:t>
      </w:r>
      <w:proofErr w:type="spellStart"/>
      <w:r w:rsidR="006E4EBC" w:rsidRPr="00E40C8E">
        <w:rPr>
          <w:sz w:val="28"/>
          <w:szCs w:val="28"/>
        </w:rPr>
        <w:t>Должикова</w:t>
      </w:r>
      <w:proofErr w:type="spellEnd"/>
      <w:r w:rsidR="006E4EBC" w:rsidRPr="00E40C8E">
        <w:rPr>
          <w:sz w:val="28"/>
          <w:szCs w:val="28"/>
        </w:rPr>
        <w:t xml:space="preserve"> Т. («4»), </w:t>
      </w:r>
      <w:proofErr w:type="spellStart"/>
      <w:r w:rsidR="006E4EBC" w:rsidRPr="00E40C8E">
        <w:rPr>
          <w:sz w:val="28"/>
          <w:szCs w:val="28"/>
        </w:rPr>
        <w:lastRenderedPageBreak/>
        <w:t>Ярошевская</w:t>
      </w:r>
      <w:proofErr w:type="spellEnd"/>
      <w:r w:rsidR="006E4EBC" w:rsidRPr="00E40C8E">
        <w:rPr>
          <w:sz w:val="28"/>
          <w:szCs w:val="28"/>
        </w:rPr>
        <w:t xml:space="preserve"> Е. («4»</w:t>
      </w:r>
      <w:r w:rsidR="001E26D6" w:rsidRPr="00E40C8E">
        <w:rPr>
          <w:sz w:val="28"/>
          <w:szCs w:val="28"/>
        </w:rPr>
        <w:t xml:space="preserve">); по геометрии: Телепнев А. («4») после пересдачи, Пономарева Л. («4»), Барыкин Д. («4»). Показали результат ниже годовой оценки по алгебре: </w:t>
      </w:r>
      <w:proofErr w:type="spellStart"/>
      <w:r w:rsidR="001E26D6" w:rsidRPr="00E40C8E">
        <w:rPr>
          <w:sz w:val="28"/>
          <w:szCs w:val="28"/>
        </w:rPr>
        <w:t>Бульбан</w:t>
      </w:r>
      <w:proofErr w:type="spellEnd"/>
      <w:r w:rsidR="001E26D6" w:rsidRPr="00E40C8E">
        <w:rPr>
          <w:sz w:val="28"/>
          <w:szCs w:val="28"/>
        </w:rPr>
        <w:t xml:space="preserve"> Т. («3»), Гудкова Д. («3» вместо «5»), Петкун В. («4»),Чумак А. («4»); по геометрии: </w:t>
      </w:r>
      <w:proofErr w:type="spellStart"/>
      <w:r w:rsidR="001E26D6" w:rsidRPr="00E40C8E">
        <w:rPr>
          <w:sz w:val="28"/>
          <w:szCs w:val="28"/>
        </w:rPr>
        <w:t>Бензелюк</w:t>
      </w:r>
      <w:proofErr w:type="spellEnd"/>
      <w:r w:rsidR="001E26D6" w:rsidRPr="00E40C8E">
        <w:rPr>
          <w:sz w:val="28"/>
          <w:szCs w:val="28"/>
        </w:rPr>
        <w:t xml:space="preserve"> К. («3»), Гудкова Д. («3» вместо «5»), Петкун В. («3»).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965"/>
        <w:gridCol w:w="1965"/>
        <w:gridCol w:w="1965"/>
        <w:gridCol w:w="1753"/>
      </w:tblGrid>
      <w:tr w:rsidR="00C942D6" w:rsidRPr="00E40C8E" w:rsidTr="00C942D6">
        <w:tc>
          <w:tcPr>
            <w:tcW w:w="2207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2010-2011гг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2011-2012гг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2012-2013гг</w:t>
            </w:r>
          </w:p>
        </w:tc>
        <w:tc>
          <w:tcPr>
            <w:tcW w:w="1753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>2013-2014гг</w:t>
            </w:r>
          </w:p>
        </w:tc>
      </w:tr>
      <w:tr w:rsidR="00C942D6" w:rsidRPr="00E40C8E" w:rsidTr="00C942D6">
        <w:tc>
          <w:tcPr>
            <w:tcW w:w="2207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753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3,29</w:t>
            </w:r>
          </w:p>
        </w:tc>
      </w:tr>
      <w:tr w:rsidR="00C942D6" w:rsidRPr="00E40C8E" w:rsidTr="00C942D6">
        <w:tc>
          <w:tcPr>
            <w:tcW w:w="2207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76,0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54,58</w:t>
            </w:r>
          </w:p>
        </w:tc>
        <w:tc>
          <w:tcPr>
            <w:tcW w:w="1753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27,27</w:t>
            </w:r>
          </w:p>
        </w:tc>
      </w:tr>
      <w:tr w:rsidR="00C942D6" w:rsidRPr="00E40C8E" w:rsidTr="00C942D6">
        <w:tc>
          <w:tcPr>
            <w:tcW w:w="2207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 xml:space="preserve">Успеваемость 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65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53" w:type="dxa"/>
          </w:tcPr>
          <w:p w:rsidR="00C942D6" w:rsidRPr="00E40C8E" w:rsidRDefault="00C942D6" w:rsidP="00E40C8E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F719D" w:rsidRDefault="00AF719D" w:rsidP="00E40C8E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7255C" w:rsidRPr="00E40C8E" w:rsidRDefault="001E26D6" w:rsidP="00AF719D">
      <w:pPr>
        <w:pStyle w:val="1"/>
        <w:shd w:val="clear" w:color="auto" w:fill="auto"/>
        <w:spacing w:line="240" w:lineRule="auto"/>
        <w:ind w:right="20" w:firstLine="708"/>
        <w:rPr>
          <w:b/>
          <w:sz w:val="28"/>
          <w:szCs w:val="28"/>
        </w:rPr>
      </w:pPr>
      <w:r w:rsidRPr="00E40C8E">
        <w:rPr>
          <w:sz w:val="28"/>
          <w:szCs w:val="28"/>
        </w:rPr>
        <w:t xml:space="preserve">Диаграммы по результатам итоговой аттестации в основной школе представлены в </w:t>
      </w:r>
      <w:r w:rsidRPr="00E40C8E">
        <w:rPr>
          <w:b/>
          <w:sz w:val="28"/>
          <w:szCs w:val="28"/>
        </w:rPr>
        <w:t>Приложении 3.</w:t>
      </w:r>
    </w:p>
    <w:p w:rsidR="0037255C" w:rsidRPr="00E40C8E" w:rsidRDefault="0037255C" w:rsidP="00E40C8E">
      <w:pPr>
        <w:pStyle w:val="1"/>
        <w:shd w:val="clear" w:color="auto" w:fill="auto"/>
        <w:tabs>
          <w:tab w:val="left" w:pos="142"/>
          <w:tab w:val="left" w:pos="880"/>
        </w:tabs>
        <w:spacing w:line="240" w:lineRule="auto"/>
        <w:rPr>
          <w:b/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tabs>
          <w:tab w:val="left" w:pos="142"/>
          <w:tab w:val="left" w:pos="880"/>
        </w:tabs>
        <w:spacing w:line="240" w:lineRule="auto"/>
        <w:rPr>
          <w:b/>
          <w:sz w:val="28"/>
          <w:szCs w:val="28"/>
        </w:rPr>
      </w:pPr>
    </w:p>
    <w:p w:rsidR="0037255C" w:rsidRDefault="0037255C" w:rsidP="00AF719D">
      <w:pPr>
        <w:pStyle w:val="1"/>
        <w:shd w:val="clear" w:color="auto" w:fill="auto"/>
        <w:tabs>
          <w:tab w:val="left" w:pos="142"/>
          <w:tab w:val="left" w:pos="880"/>
        </w:tabs>
        <w:spacing w:line="240" w:lineRule="auto"/>
        <w:jc w:val="center"/>
        <w:rPr>
          <w:b/>
          <w:sz w:val="28"/>
          <w:szCs w:val="28"/>
        </w:rPr>
      </w:pPr>
      <w:r w:rsidRPr="00E40C8E">
        <w:rPr>
          <w:b/>
          <w:sz w:val="28"/>
          <w:szCs w:val="28"/>
        </w:rPr>
        <w:t>Итоговая аттестация за курс сре</w:t>
      </w:r>
      <w:r w:rsidR="00880191">
        <w:rPr>
          <w:b/>
          <w:sz w:val="28"/>
          <w:szCs w:val="28"/>
        </w:rPr>
        <w:t xml:space="preserve">днего  </w:t>
      </w:r>
      <w:r w:rsidRPr="00E40C8E">
        <w:rPr>
          <w:b/>
          <w:sz w:val="28"/>
          <w:szCs w:val="28"/>
        </w:rPr>
        <w:t xml:space="preserve"> общего образования</w:t>
      </w:r>
    </w:p>
    <w:p w:rsidR="00AF719D" w:rsidRPr="00E40C8E" w:rsidRDefault="00AF719D" w:rsidP="00AF719D">
      <w:pPr>
        <w:pStyle w:val="1"/>
        <w:shd w:val="clear" w:color="auto" w:fill="auto"/>
        <w:tabs>
          <w:tab w:val="left" w:pos="142"/>
          <w:tab w:val="left" w:pos="880"/>
        </w:tabs>
        <w:spacing w:line="240" w:lineRule="auto"/>
        <w:jc w:val="center"/>
        <w:rPr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tabs>
          <w:tab w:val="left" w:pos="880"/>
        </w:tabs>
        <w:spacing w:line="240" w:lineRule="auto"/>
        <w:ind w:firstLine="567"/>
        <w:rPr>
          <w:sz w:val="28"/>
          <w:szCs w:val="28"/>
        </w:rPr>
      </w:pPr>
      <w:r w:rsidRPr="00E40C8E">
        <w:rPr>
          <w:sz w:val="28"/>
          <w:szCs w:val="28"/>
        </w:rPr>
        <w:t>Д</w:t>
      </w:r>
      <w:r w:rsidR="00F32F29" w:rsidRPr="00E40C8E">
        <w:rPr>
          <w:sz w:val="28"/>
          <w:szCs w:val="28"/>
        </w:rPr>
        <w:t>опущено к итоговой аттестации 13</w:t>
      </w:r>
      <w:r w:rsidRPr="00E40C8E">
        <w:rPr>
          <w:sz w:val="28"/>
          <w:szCs w:val="28"/>
        </w:rPr>
        <w:t xml:space="preserve"> ученик</w:t>
      </w:r>
      <w:r w:rsidR="00F32F29" w:rsidRPr="00E40C8E">
        <w:rPr>
          <w:sz w:val="28"/>
          <w:szCs w:val="28"/>
        </w:rPr>
        <w:t>ов</w:t>
      </w:r>
      <w:r w:rsidRPr="00E40C8E">
        <w:rPr>
          <w:sz w:val="28"/>
          <w:szCs w:val="28"/>
        </w:rPr>
        <w:t>. Также сдавал</w:t>
      </w:r>
      <w:r w:rsidR="00F32F29" w:rsidRPr="00E40C8E">
        <w:rPr>
          <w:sz w:val="28"/>
          <w:szCs w:val="28"/>
        </w:rPr>
        <w:t>а математику выпускница</w:t>
      </w:r>
      <w:r w:rsidRPr="00E40C8E">
        <w:rPr>
          <w:sz w:val="28"/>
          <w:szCs w:val="28"/>
        </w:rPr>
        <w:t xml:space="preserve"> прошлого года </w:t>
      </w:r>
      <w:r w:rsidR="00AF719D">
        <w:rPr>
          <w:sz w:val="28"/>
          <w:szCs w:val="28"/>
        </w:rPr>
        <w:t>Портных Н. (</w:t>
      </w:r>
      <w:r w:rsidR="00F32F29" w:rsidRPr="00E40C8E">
        <w:rPr>
          <w:sz w:val="28"/>
          <w:szCs w:val="28"/>
        </w:rPr>
        <w:t>в 2012-2013</w:t>
      </w:r>
      <w:r w:rsidRPr="00E40C8E">
        <w:rPr>
          <w:sz w:val="28"/>
          <w:szCs w:val="28"/>
        </w:rPr>
        <w:t xml:space="preserve"> учебном году остал</w:t>
      </w:r>
      <w:r w:rsidR="00F32F29" w:rsidRPr="00E40C8E">
        <w:rPr>
          <w:sz w:val="28"/>
          <w:szCs w:val="28"/>
        </w:rPr>
        <w:t>ась</w:t>
      </w:r>
      <w:r w:rsidRPr="00E40C8E">
        <w:rPr>
          <w:sz w:val="28"/>
          <w:szCs w:val="28"/>
        </w:rPr>
        <w:t xml:space="preserve"> без аттестата).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600" w:firstLine="567"/>
        <w:rPr>
          <w:sz w:val="28"/>
          <w:szCs w:val="28"/>
        </w:rPr>
      </w:pPr>
      <w:r w:rsidRPr="00E40C8E">
        <w:rPr>
          <w:sz w:val="28"/>
          <w:szCs w:val="28"/>
        </w:rPr>
        <w:t>Обязательными экзаменами являлись: математика и русский язык, Остальные предметы сдавались по выбору.</w:t>
      </w:r>
    </w:p>
    <w:p w:rsidR="0037255C" w:rsidRPr="00E40C8E" w:rsidRDefault="00F32F29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Сдавали: математику-14</w:t>
      </w:r>
      <w:r w:rsidR="00AF719D">
        <w:rPr>
          <w:sz w:val="28"/>
          <w:szCs w:val="28"/>
        </w:rPr>
        <w:t xml:space="preserve"> учеников</w:t>
      </w:r>
      <w:r w:rsidRPr="00E40C8E">
        <w:rPr>
          <w:sz w:val="28"/>
          <w:szCs w:val="28"/>
        </w:rPr>
        <w:t>, русский язык-13</w:t>
      </w:r>
      <w:r w:rsidR="0037255C" w:rsidRPr="00E40C8E">
        <w:rPr>
          <w:sz w:val="28"/>
          <w:szCs w:val="28"/>
        </w:rPr>
        <w:t xml:space="preserve"> ученик.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  <w:r w:rsidRPr="00E40C8E">
        <w:rPr>
          <w:sz w:val="28"/>
          <w:szCs w:val="28"/>
        </w:rPr>
        <w:t>Экзамены по выбору представлены в таблице:</w:t>
      </w: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</w:p>
    <w:p w:rsidR="00116231" w:rsidRPr="00E40C8E" w:rsidRDefault="00116231" w:rsidP="00E40C8E">
      <w:pPr>
        <w:pStyle w:val="1"/>
        <w:shd w:val="clear" w:color="auto" w:fill="auto"/>
        <w:spacing w:line="240" w:lineRule="auto"/>
        <w:ind w:right="540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252"/>
        <w:gridCol w:w="2659"/>
      </w:tblGrid>
      <w:tr w:rsidR="0037255C" w:rsidRPr="00E40C8E" w:rsidTr="00F542EF">
        <w:tc>
          <w:tcPr>
            <w:tcW w:w="2660" w:type="dxa"/>
          </w:tcPr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экзамена</w:t>
            </w:r>
          </w:p>
        </w:tc>
        <w:tc>
          <w:tcPr>
            <w:tcW w:w="4252" w:type="dxa"/>
          </w:tcPr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59" w:type="dxa"/>
          </w:tcPr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Число участников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C8E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37255C" w:rsidRPr="00E40C8E" w:rsidTr="00F542EF">
        <w:tc>
          <w:tcPr>
            <w:tcW w:w="2660" w:type="dxa"/>
          </w:tcPr>
          <w:p w:rsidR="0037255C" w:rsidRPr="00E40C8E" w:rsidRDefault="000A6062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4252" w:type="dxa"/>
          </w:tcPr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255C" w:rsidRPr="00E40C8E" w:rsidRDefault="000A6062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255C" w:rsidRPr="00E40C8E" w:rsidTr="00F542EF">
        <w:tc>
          <w:tcPr>
            <w:tcW w:w="2660" w:type="dxa"/>
          </w:tcPr>
          <w:p w:rsidR="0037255C" w:rsidRPr="00E40C8E" w:rsidRDefault="000A6062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4252" w:type="dxa"/>
          </w:tcPr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37255C" w:rsidRPr="00E40C8E" w:rsidRDefault="000A6062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C8E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255C" w:rsidRPr="00E40C8E" w:rsidRDefault="0037255C" w:rsidP="00E4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-141" w:firstLine="567"/>
        <w:rPr>
          <w:sz w:val="28"/>
          <w:szCs w:val="28"/>
        </w:rPr>
      </w:pPr>
      <w:r w:rsidRPr="00E40C8E">
        <w:rPr>
          <w:b/>
          <w:sz w:val="28"/>
          <w:szCs w:val="28"/>
        </w:rPr>
        <w:t xml:space="preserve">ЕГЭ   Русский язык – </w:t>
      </w:r>
      <w:r w:rsidR="000A6062" w:rsidRPr="00E40C8E">
        <w:rPr>
          <w:sz w:val="28"/>
          <w:szCs w:val="28"/>
        </w:rPr>
        <w:t>из 13 учеников  все</w:t>
      </w:r>
      <w:r w:rsidRPr="00E40C8E">
        <w:rPr>
          <w:sz w:val="28"/>
          <w:szCs w:val="28"/>
        </w:rPr>
        <w:t xml:space="preserve">  преодолели минимальный порог</w:t>
      </w:r>
      <w:r w:rsidR="000A6062" w:rsidRPr="00E40C8E">
        <w:rPr>
          <w:sz w:val="28"/>
          <w:szCs w:val="28"/>
        </w:rPr>
        <w:t>.</w:t>
      </w:r>
      <w:r w:rsidRPr="00E40C8E">
        <w:rPr>
          <w:sz w:val="28"/>
          <w:szCs w:val="28"/>
        </w:rPr>
        <w:t xml:space="preserve"> Самый высокий балл был у </w:t>
      </w:r>
      <w:r w:rsidR="00503842" w:rsidRPr="00E40C8E">
        <w:rPr>
          <w:sz w:val="28"/>
          <w:szCs w:val="28"/>
        </w:rPr>
        <w:t>Самборской Д. – 68, Зыковой Е. – 66, Карповой А. – 65</w:t>
      </w:r>
      <w:r w:rsidR="00AF719D">
        <w:rPr>
          <w:sz w:val="28"/>
          <w:szCs w:val="28"/>
        </w:rPr>
        <w:t xml:space="preserve">. </w:t>
      </w:r>
      <w:r w:rsidRPr="00E40C8E">
        <w:rPr>
          <w:sz w:val="28"/>
          <w:szCs w:val="28"/>
        </w:rPr>
        <w:t xml:space="preserve">Средний тестовый балл по русскому языку </w:t>
      </w:r>
      <w:r w:rsidR="00C14E0A" w:rsidRPr="00E40C8E">
        <w:rPr>
          <w:sz w:val="28"/>
          <w:szCs w:val="28"/>
        </w:rPr>
        <w:t>55.08</w:t>
      </w:r>
      <w:r w:rsidRPr="00E40C8E">
        <w:rPr>
          <w:sz w:val="28"/>
          <w:szCs w:val="28"/>
        </w:rPr>
        <w:t xml:space="preserve">, что ниже </w:t>
      </w:r>
      <w:proofErr w:type="spellStart"/>
      <w:r w:rsidR="00503842" w:rsidRPr="00E40C8E">
        <w:rPr>
          <w:sz w:val="28"/>
          <w:szCs w:val="28"/>
        </w:rPr>
        <w:t>среднекраевого</w:t>
      </w:r>
      <w:proofErr w:type="spellEnd"/>
      <w:r w:rsidR="00503842" w:rsidRPr="00E40C8E">
        <w:rPr>
          <w:sz w:val="28"/>
          <w:szCs w:val="28"/>
        </w:rPr>
        <w:t xml:space="preserve"> балла -64, ниже среднего балла по г. Хабаровску </w:t>
      </w:r>
      <w:r w:rsidR="00974C55">
        <w:rPr>
          <w:sz w:val="28"/>
          <w:szCs w:val="28"/>
        </w:rPr>
        <w:t>–</w:t>
      </w:r>
      <w:r w:rsidR="00503842" w:rsidRPr="00E40C8E">
        <w:rPr>
          <w:sz w:val="28"/>
          <w:szCs w:val="28"/>
        </w:rPr>
        <w:t xml:space="preserve"> 67.8.</w:t>
      </w:r>
    </w:p>
    <w:p w:rsidR="00536E08" w:rsidRPr="00E40C8E" w:rsidRDefault="00536E08" w:rsidP="00E40C8E">
      <w:pPr>
        <w:pStyle w:val="1"/>
        <w:shd w:val="clear" w:color="auto" w:fill="auto"/>
        <w:spacing w:line="240" w:lineRule="auto"/>
        <w:ind w:right="-141"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1493"/>
        <w:gridCol w:w="983"/>
        <w:gridCol w:w="1493"/>
        <w:gridCol w:w="1027"/>
        <w:gridCol w:w="1264"/>
        <w:gridCol w:w="1166"/>
        <w:gridCol w:w="1493"/>
      </w:tblGrid>
      <w:tr w:rsidR="00503842" w:rsidRPr="00E40C8E" w:rsidTr="00503842">
        <w:trPr>
          <w:jc w:val="center"/>
        </w:trPr>
        <w:tc>
          <w:tcPr>
            <w:tcW w:w="2429" w:type="dxa"/>
            <w:gridSpan w:val="2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2010-2011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76" w:type="dxa"/>
            <w:gridSpan w:val="2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2011-2012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291" w:type="dxa"/>
            <w:gridSpan w:val="2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2012-2013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659" w:type="dxa"/>
            <w:gridSpan w:val="2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2013-2014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503842" w:rsidRPr="00AF719D" w:rsidTr="00503842">
        <w:trPr>
          <w:jc w:val="center"/>
        </w:trPr>
        <w:tc>
          <w:tcPr>
            <w:tcW w:w="936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 xml:space="preserve">Средний балл </w:t>
            </w:r>
          </w:p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983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 xml:space="preserve">Средний балл </w:t>
            </w:r>
          </w:p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027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 xml:space="preserve">Средний балл </w:t>
            </w:r>
          </w:p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64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166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 xml:space="preserve">Средний балл </w:t>
            </w:r>
          </w:p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503842" w:rsidRPr="00AF719D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503842" w:rsidRPr="00E40C8E" w:rsidTr="00503842">
        <w:trPr>
          <w:jc w:val="center"/>
        </w:trPr>
        <w:tc>
          <w:tcPr>
            <w:tcW w:w="936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61,1</w:t>
            </w:r>
          </w:p>
        </w:tc>
        <w:tc>
          <w:tcPr>
            <w:tcW w:w="1493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3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493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7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64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66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55,08</w:t>
            </w:r>
          </w:p>
        </w:tc>
        <w:tc>
          <w:tcPr>
            <w:tcW w:w="1493" w:type="dxa"/>
          </w:tcPr>
          <w:p w:rsidR="00503842" w:rsidRPr="00E40C8E" w:rsidRDefault="00503842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8"/>
                <w:szCs w:val="28"/>
                <w:lang w:eastAsia="en-US"/>
              </w:rPr>
            </w:pPr>
            <w:r w:rsidRPr="00E40C8E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37255C" w:rsidRPr="00E40C8E" w:rsidRDefault="0037255C" w:rsidP="00E40C8E">
      <w:pPr>
        <w:pStyle w:val="1"/>
        <w:shd w:val="clear" w:color="auto" w:fill="auto"/>
        <w:spacing w:line="240" w:lineRule="auto"/>
        <w:ind w:right="-141" w:firstLine="567"/>
        <w:rPr>
          <w:sz w:val="28"/>
          <w:szCs w:val="28"/>
        </w:rPr>
      </w:pPr>
    </w:p>
    <w:p w:rsidR="001E26D6" w:rsidRPr="00E40C8E" w:rsidRDefault="001E26D6" w:rsidP="00E40C8E">
      <w:pPr>
        <w:pStyle w:val="1"/>
        <w:shd w:val="clear" w:color="auto" w:fill="auto"/>
        <w:spacing w:line="240" w:lineRule="auto"/>
        <w:ind w:right="-141" w:firstLine="567"/>
        <w:rPr>
          <w:sz w:val="28"/>
          <w:szCs w:val="28"/>
        </w:rPr>
      </w:pPr>
    </w:p>
    <w:p w:rsidR="00116231" w:rsidRPr="00E40C8E" w:rsidRDefault="00116231" w:rsidP="00AF719D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 w:rsidRPr="00E40C8E">
        <w:rPr>
          <w:rStyle w:val="a5"/>
          <w:bCs/>
          <w:sz w:val="28"/>
          <w:szCs w:val="28"/>
        </w:rPr>
        <w:lastRenderedPageBreak/>
        <w:t>Е</w:t>
      </w:r>
      <w:r w:rsidR="0037255C" w:rsidRPr="00E40C8E">
        <w:rPr>
          <w:rStyle w:val="a5"/>
          <w:bCs/>
          <w:sz w:val="28"/>
          <w:szCs w:val="28"/>
        </w:rPr>
        <w:t>ГЭ  Математика</w:t>
      </w:r>
      <w:r w:rsidR="00503842" w:rsidRPr="00E40C8E">
        <w:rPr>
          <w:sz w:val="28"/>
          <w:szCs w:val="28"/>
        </w:rPr>
        <w:t xml:space="preserve"> </w:t>
      </w:r>
      <w:r w:rsidR="00974C55">
        <w:rPr>
          <w:sz w:val="28"/>
          <w:szCs w:val="28"/>
        </w:rPr>
        <w:t>–</w:t>
      </w:r>
      <w:r w:rsidR="00503842" w:rsidRPr="00E40C8E">
        <w:rPr>
          <w:sz w:val="28"/>
          <w:szCs w:val="28"/>
        </w:rPr>
        <w:t xml:space="preserve"> из 13</w:t>
      </w:r>
      <w:r w:rsidR="0037255C" w:rsidRPr="00E40C8E">
        <w:rPr>
          <w:sz w:val="28"/>
          <w:szCs w:val="28"/>
        </w:rPr>
        <w:t xml:space="preserve"> ученик</w:t>
      </w:r>
      <w:r w:rsidR="00503842" w:rsidRPr="00E40C8E">
        <w:rPr>
          <w:sz w:val="28"/>
          <w:szCs w:val="28"/>
        </w:rPr>
        <w:t>ов</w:t>
      </w:r>
      <w:r w:rsidR="0037255C" w:rsidRPr="00E40C8E">
        <w:rPr>
          <w:sz w:val="28"/>
          <w:szCs w:val="28"/>
        </w:rPr>
        <w:t xml:space="preserve"> не преодоле</w:t>
      </w:r>
      <w:r w:rsidR="00503842" w:rsidRPr="00E40C8E">
        <w:rPr>
          <w:sz w:val="28"/>
          <w:szCs w:val="28"/>
        </w:rPr>
        <w:t>ли пороговый балл (20 баллов) 6 учеников</w:t>
      </w:r>
      <w:r w:rsidR="0037255C" w:rsidRPr="00E40C8E">
        <w:rPr>
          <w:sz w:val="28"/>
          <w:szCs w:val="28"/>
        </w:rPr>
        <w:t xml:space="preserve">: </w:t>
      </w:r>
      <w:r w:rsidR="00503842" w:rsidRPr="00E40C8E">
        <w:rPr>
          <w:sz w:val="28"/>
          <w:szCs w:val="28"/>
        </w:rPr>
        <w:t xml:space="preserve">Гребенюк В., Лактионова А., </w:t>
      </w:r>
      <w:proofErr w:type="spellStart"/>
      <w:r w:rsidR="00503842" w:rsidRPr="00E40C8E">
        <w:rPr>
          <w:sz w:val="28"/>
          <w:szCs w:val="28"/>
        </w:rPr>
        <w:t>Пыжьянова</w:t>
      </w:r>
      <w:proofErr w:type="spellEnd"/>
      <w:r w:rsidR="00503842" w:rsidRPr="00E40C8E">
        <w:rPr>
          <w:sz w:val="28"/>
          <w:szCs w:val="28"/>
        </w:rPr>
        <w:t xml:space="preserve"> Н., Самборская Д., Цветкова Н., </w:t>
      </w:r>
      <w:proofErr w:type="spellStart"/>
      <w:r w:rsidR="00503842" w:rsidRPr="00E40C8E">
        <w:rPr>
          <w:sz w:val="28"/>
          <w:szCs w:val="28"/>
        </w:rPr>
        <w:t>Шабунина</w:t>
      </w:r>
      <w:proofErr w:type="spellEnd"/>
      <w:r w:rsidR="00503842" w:rsidRPr="00E40C8E">
        <w:rPr>
          <w:sz w:val="28"/>
          <w:szCs w:val="28"/>
        </w:rPr>
        <w:t xml:space="preserve"> О.(все набрали по 13 баллов)</w:t>
      </w:r>
      <w:r w:rsidR="0037255C" w:rsidRPr="00E40C8E">
        <w:rPr>
          <w:sz w:val="28"/>
          <w:szCs w:val="28"/>
        </w:rPr>
        <w:t>.</w:t>
      </w:r>
      <w:r w:rsidR="00503842" w:rsidRPr="00E40C8E">
        <w:rPr>
          <w:sz w:val="28"/>
          <w:szCs w:val="28"/>
        </w:rPr>
        <w:t xml:space="preserve"> </w:t>
      </w:r>
      <w:proofErr w:type="spellStart"/>
      <w:r w:rsidR="00503842" w:rsidRPr="00E40C8E">
        <w:rPr>
          <w:sz w:val="28"/>
          <w:szCs w:val="28"/>
        </w:rPr>
        <w:t>Лубкина</w:t>
      </w:r>
      <w:proofErr w:type="spellEnd"/>
      <w:r w:rsidR="00503842" w:rsidRPr="00E40C8E">
        <w:rPr>
          <w:sz w:val="28"/>
          <w:szCs w:val="28"/>
        </w:rPr>
        <w:t xml:space="preserve"> А. не закончила экзамен по состоянию здоровья.</w:t>
      </w:r>
      <w:r w:rsidR="0037255C" w:rsidRPr="00E40C8E">
        <w:rPr>
          <w:sz w:val="28"/>
          <w:szCs w:val="28"/>
        </w:rPr>
        <w:t xml:space="preserve"> После пересдачи экзамена </w:t>
      </w:r>
      <w:r w:rsidR="00076D26" w:rsidRPr="00E40C8E">
        <w:rPr>
          <w:sz w:val="28"/>
          <w:szCs w:val="28"/>
        </w:rPr>
        <w:t xml:space="preserve">все </w:t>
      </w:r>
      <w:r w:rsidR="0037255C" w:rsidRPr="00E40C8E">
        <w:rPr>
          <w:sz w:val="28"/>
          <w:szCs w:val="28"/>
        </w:rPr>
        <w:t>они смогли преодолеть минимальный порог</w:t>
      </w:r>
      <w:r w:rsidR="00076D26" w:rsidRPr="00E40C8E">
        <w:rPr>
          <w:sz w:val="28"/>
          <w:szCs w:val="28"/>
        </w:rPr>
        <w:t>.</w:t>
      </w:r>
      <w:r w:rsidR="0037255C" w:rsidRPr="00E40C8E">
        <w:rPr>
          <w:sz w:val="28"/>
          <w:szCs w:val="28"/>
        </w:rPr>
        <w:t xml:space="preserve"> Средний балл – </w:t>
      </w:r>
      <w:r w:rsidR="00076D26" w:rsidRPr="00E40C8E">
        <w:rPr>
          <w:sz w:val="28"/>
          <w:szCs w:val="28"/>
        </w:rPr>
        <w:t>36,09</w:t>
      </w:r>
      <w:r w:rsidR="0037255C" w:rsidRPr="00E40C8E">
        <w:rPr>
          <w:sz w:val="28"/>
          <w:szCs w:val="28"/>
        </w:rPr>
        <w:t xml:space="preserve">. Это </w:t>
      </w:r>
      <w:r w:rsidR="00076D26" w:rsidRPr="00E40C8E">
        <w:rPr>
          <w:sz w:val="28"/>
          <w:szCs w:val="28"/>
        </w:rPr>
        <w:t>ниже</w:t>
      </w:r>
      <w:r w:rsidR="0037255C" w:rsidRPr="00E40C8E">
        <w:rPr>
          <w:sz w:val="28"/>
          <w:szCs w:val="28"/>
        </w:rPr>
        <w:t xml:space="preserve"> прошлогоднего на  </w:t>
      </w:r>
      <w:r w:rsidR="00076D26" w:rsidRPr="00E40C8E">
        <w:rPr>
          <w:sz w:val="28"/>
          <w:szCs w:val="28"/>
        </w:rPr>
        <w:t>2</w:t>
      </w:r>
      <w:r w:rsidR="0037255C" w:rsidRPr="00E40C8E">
        <w:rPr>
          <w:sz w:val="28"/>
          <w:szCs w:val="28"/>
        </w:rPr>
        <w:t xml:space="preserve"> балла. Самый высокий </w:t>
      </w:r>
      <w:proofErr w:type="spellStart"/>
      <w:r w:rsidR="0037255C" w:rsidRPr="00E40C8E">
        <w:rPr>
          <w:sz w:val="28"/>
          <w:szCs w:val="28"/>
        </w:rPr>
        <w:t>среднетестовый</w:t>
      </w:r>
      <w:proofErr w:type="spellEnd"/>
      <w:r w:rsidR="0037255C" w:rsidRPr="00E40C8E">
        <w:rPr>
          <w:sz w:val="28"/>
          <w:szCs w:val="28"/>
        </w:rPr>
        <w:t xml:space="preserve"> балл у </w:t>
      </w:r>
      <w:r w:rsidR="00076D26" w:rsidRPr="00E40C8E">
        <w:rPr>
          <w:sz w:val="28"/>
          <w:szCs w:val="28"/>
        </w:rPr>
        <w:t xml:space="preserve">Карповой А. </w:t>
      </w:r>
      <w:r w:rsidR="0037255C" w:rsidRPr="00E40C8E">
        <w:rPr>
          <w:sz w:val="28"/>
          <w:szCs w:val="28"/>
        </w:rPr>
        <w:t xml:space="preserve"> – </w:t>
      </w:r>
      <w:r w:rsidR="00076D26" w:rsidRPr="00E40C8E">
        <w:rPr>
          <w:sz w:val="28"/>
          <w:szCs w:val="28"/>
        </w:rPr>
        <w:t>52</w:t>
      </w:r>
      <w:r w:rsidR="0037255C" w:rsidRPr="00E40C8E">
        <w:rPr>
          <w:sz w:val="28"/>
          <w:szCs w:val="28"/>
        </w:rPr>
        <w:t>,</w:t>
      </w:r>
      <w:r w:rsidR="00076D26" w:rsidRPr="00E40C8E">
        <w:rPr>
          <w:sz w:val="28"/>
          <w:szCs w:val="28"/>
        </w:rPr>
        <w:t xml:space="preserve"> самый низкий – у Шиловой А., </w:t>
      </w:r>
      <w:proofErr w:type="spellStart"/>
      <w:r w:rsidR="00076D26" w:rsidRPr="00E40C8E">
        <w:rPr>
          <w:sz w:val="28"/>
          <w:szCs w:val="28"/>
        </w:rPr>
        <w:t>Коробовцевой</w:t>
      </w:r>
      <w:proofErr w:type="spellEnd"/>
      <w:r w:rsidR="00076D26" w:rsidRPr="00E40C8E">
        <w:rPr>
          <w:sz w:val="28"/>
          <w:szCs w:val="28"/>
        </w:rPr>
        <w:t xml:space="preserve"> Е. – по 24, у Цветковой Н.- 28</w:t>
      </w:r>
      <w:r w:rsidR="0037255C" w:rsidRPr="00E40C8E">
        <w:rPr>
          <w:sz w:val="28"/>
          <w:szCs w:val="28"/>
        </w:rPr>
        <w:t xml:space="preserve">. Средний тестовый балл по Хабаровскому краю -  </w:t>
      </w:r>
      <w:r w:rsidR="00076D26" w:rsidRPr="00E40C8E">
        <w:rPr>
          <w:sz w:val="28"/>
          <w:szCs w:val="28"/>
        </w:rPr>
        <w:t xml:space="preserve">43,4, по г. Хабаровску – 43,4. </w:t>
      </w:r>
      <w:r w:rsidR="0037255C" w:rsidRPr="00E40C8E">
        <w:rPr>
          <w:sz w:val="28"/>
          <w:szCs w:val="28"/>
        </w:rPr>
        <w:t xml:space="preserve"> </w:t>
      </w:r>
      <w:r w:rsidR="00076D26" w:rsidRPr="00E40C8E">
        <w:rPr>
          <w:sz w:val="28"/>
          <w:szCs w:val="28"/>
        </w:rPr>
        <w:t>Выпускница</w:t>
      </w:r>
      <w:r w:rsidR="0037255C" w:rsidRPr="00E40C8E">
        <w:rPr>
          <w:sz w:val="28"/>
          <w:szCs w:val="28"/>
        </w:rPr>
        <w:t xml:space="preserve"> прошлого года </w:t>
      </w:r>
      <w:r w:rsidR="00076D26" w:rsidRPr="00E40C8E">
        <w:rPr>
          <w:sz w:val="28"/>
          <w:szCs w:val="28"/>
        </w:rPr>
        <w:t>Портных Н.</w:t>
      </w:r>
      <w:r w:rsidR="0037255C" w:rsidRPr="00E40C8E">
        <w:rPr>
          <w:sz w:val="28"/>
          <w:szCs w:val="28"/>
        </w:rPr>
        <w:t xml:space="preserve"> преодолел</w:t>
      </w:r>
      <w:r w:rsidR="00076D26" w:rsidRPr="00E40C8E">
        <w:rPr>
          <w:sz w:val="28"/>
          <w:szCs w:val="28"/>
        </w:rPr>
        <w:t>а</w:t>
      </w:r>
      <w:r w:rsidR="0037255C" w:rsidRPr="00E40C8E">
        <w:rPr>
          <w:sz w:val="28"/>
          <w:szCs w:val="28"/>
        </w:rPr>
        <w:t xml:space="preserve"> минимальный порог и набрал</w:t>
      </w:r>
      <w:r w:rsidR="00076D26" w:rsidRPr="00E40C8E">
        <w:rPr>
          <w:sz w:val="28"/>
          <w:szCs w:val="28"/>
        </w:rPr>
        <w:t>а 20</w:t>
      </w:r>
      <w:r w:rsidR="0037255C" w:rsidRPr="00E40C8E">
        <w:rPr>
          <w:sz w:val="28"/>
          <w:szCs w:val="28"/>
        </w:rPr>
        <w:t xml:space="preserve"> баллов.</w:t>
      </w:r>
    </w:p>
    <w:p w:rsidR="00116231" w:rsidRPr="00E40C8E" w:rsidRDefault="00116231" w:rsidP="00E40C8E">
      <w:pPr>
        <w:pStyle w:val="1"/>
        <w:shd w:val="clear" w:color="auto" w:fill="auto"/>
        <w:spacing w:line="240" w:lineRule="auto"/>
        <w:ind w:right="620" w:firstLine="567"/>
        <w:rPr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1493"/>
        <w:gridCol w:w="997"/>
        <w:gridCol w:w="1493"/>
        <w:gridCol w:w="997"/>
        <w:gridCol w:w="1493"/>
        <w:gridCol w:w="1029"/>
        <w:gridCol w:w="1559"/>
      </w:tblGrid>
      <w:tr w:rsidR="00076D26" w:rsidRPr="00E40C8E" w:rsidTr="00AF719D">
        <w:trPr>
          <w:jc w:val="center"/>
        </w:trPr>
        <w:tc>
          <w:tcPr>
            <w:tcW w:w="2463" w:type="dxa"/>
            <w:gridSpan w:val="2"/>
          </w:tcPr>
          <w:p w:rsidR="00076D26" w:rsidRPr="00E40C8E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2010-2011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90" w:type="dxa"/>
            <w:gridSpan w:val="2"/>
          </w:tcPr>
          <w:p w:rsidR="00076D26" w:rsidRPr="00E40C8E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2011-2012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90" w:type="dxa"/>
            <w:gridSpan w:val="2"/>
          </w:tcPr>
          <w:p w:rsidR="00076D26" w:rsidRPr="00E40C8E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2012-2013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588" w:type="dxa"/>
            <w:gridSpan w:val="2"/>
          </w:tcPr>
          <w:p w:rsidR="00076D26" w:rsidRPr="00E40C8E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2003-2014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076D26" w:rsidRPr="00AF719D" w:rsidTr="00AF719D">
        <w:trPr>
          <w:jc w:val="center"/>
        </w:trPr>
        <w:tc>
          <w:tcPr>
            <w:tcW w:w="970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 xml:space="preserve">Средний балл </w:t>
            </w:r>
          </w:p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997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 xml:space="preserve">Средний балл </w:t>
            </w:r>
          </w:p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997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 xml:space="preserve">Средний балл </w:t>
            </w:r>
          </w:p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029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 xml:space="preserve">Средний балл </w:t>
            </w:r>
          </w:p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559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sz w:val="22"/>
                <w:szCs w:val="22"/>
                <w:lang w:eastAsia="en-US"/>
              </w:rPr>
            </w:pPr>
            <w:r w:rsidRPr="00AF719D">
              <w:rPr>
                <w:sz w:val="22"/>
                <w:szCs w:val="22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076D26" w:rsidRPr="00AF719D" w:rsidTr="00AF719D">
        <w:trPr>
          <w:jc w:val="center"/>
        </w:trPr>
        <w:tc>
          <w:tcPr>
            <w:tcW w:w="970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7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38,3</w:t>
            </w:r>
          </w:p>
        </w:tc>
        <w:tc>
          <w:tcPr>
            <w:tcW w:w="1493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9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36,09</w:t>
            </w:r>
          </w:p>
        </w:tc>
        <w:tc>
          <w:tcPr>
            <w:tcW w:w="1559" w:type="dxa"/>
          </w:tcPr>
          <w:p w:rsidR="00076D26" w:rsidRPr="00AF719D" w:rsidRDefault="00076D26" w:rsidP="00E40C8E">
            <w:pPr>
              <w:pStyle w:val="1"/>
              <w:shd w:val="clear" w:color="auto" w:fill="auto"/>
              <w:spacing w:line="240" w:lineRule="auto"/>
              <w:ind w:right="-141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37255C" w:rsidRPr="00E40C8E" w:rsidRDefault="0037255C" w:rsidP="00E40C8E">
      <w:pPr>
        <w:pStyle w:val="1"/>
        <w:shd w:val="clear" w:color="auto" w:fill="auto"/>
        <w:spacing w:line="240" w:lineRule="auto"/>
        <w:ind w:right="620" w:firstLine="567"/>
        <w:rPr>
          <w:rStyle w:val="a5"/>
          <w:b w:val="0"/>
          <w:bCs/>
          <w:iCs/>
          <w:spacing w:val="-7"/>
          <w:sz w:val="28"/>
          <w:szCs w:val="28"/>
        </w:rPr>
      </w:pPr>
    </w:p>
    <w:p w:rsidR="0037255C" w:rsidRPr="00E40C8E" w:rsidRDefault="0037255C" w:rsidP="00AF719D">
      <w:pPr>
        <w:pStyle w:val="1"/>
        <w:shd w:val="clear" w:color="auto" w:fill="auto"/>
        <w:tabs>
          <w:tab w:val="left" w:pos="9638"/>
        </w:tabs>
        <w:spacing w:line="240" w:lineRule="auto"/>
        <w:ind w:right="-1" w:firstLine="567"/>
        <w:rPr>
          <w:rStyle w:val="a5"/>
          <w:b w:val="0"/>
          <w:bCs/>
          <w:iCs/>
          <w:spacing w:val="-7"/>
          <w:sz w:val="28"/>
          <w:szCs w:val="28"/>
        </w:rPr>
      </w:pPr>
      <w:r w:rsidRPr="00E40C8E">
        <w:rPr>
          <w:rStyle w:val="a5"/>
          <w:b w:val="0"/>
          <w:bCs/>
          <w:iCs/>
          <w:spacing w:val="-7"/>
          <w:sz w:val="28"/>
          <w:szCs w:val="28"/>
        </w:rPr>
        <w:t>Таким образом, обязательные экзамены по русскому языку в форме ЕГЭ в текущем уче</w:t>
      </w:r>
      <w:r w:rsidR="00076D26" w:rsidRPr="00E40C8E">
        <w:rPr>
          <w:rStyle w:val="a5"/>
          <w:b w:val="0"/>
          <w:bCs/>
          <w:iCs/>
          <w:spacing w:val="-7"/>
          <w:sz w:val="28"/>
          <w:szCs w:val="28"/>
        </w:rPr>
        <w:t>бном году написали хуже  на  2,42</w:t>
      </w:r>
      <w:r w:rsidRPr="00E40C8E">
        <w:rPr>
          <w:rStyle w:val="a5"/>
          <w:b w:val="0"/>
          <w:bCs/>
          <w:iCs/>
          <w:spacing w:val="-7"/>
          <w:sz w:val="28"/>
          <w:szCs w:val="28"/>
        </w:rPr>
        <w:t>% , по  математике в форме ЕГЭ написали</w:t>
      </w:r>
      <w:r w:rsidR="00AF719D">
        <w:rPr>
          <w:rStyle w:val="a5"/>
          <w:b w:val="0"/>
          <w:bCs/>
          <w:iCs/>
          <w:spacing w:val="-7"/>
          <w:sz w:val="28"/>
          <w:szCs w:val="28"/>
        </w:rPr>
        <w:t xml:space="preserve"> </w:t>
      </w:r>
      <w:r w:rsidRPr="00E40C8E">
        <w:rPr>
          <w:rStyle w:val="a5"/>
          <w:b w:val="0"/>
          <w:bCs/>
          <w:iCs/>
          <w:spacing w:val="-7"/>
          <w:sz w:val="28"/>
          <w:szCs w:val="28"/>
        </w:rPr>
        <w:t xml:space="preserve"> </w:t>
      </w:r>
      <w:r w:rsidR="00076D26" w:rsidRPr="00E40C8E">
        <w:rPr>
          <w:rStyle w:val="a5"/>
          <w:b w:val="0"/>
          <w:bCs/>
          <w:iCs/>
          <w:spacing w:val="-7"/>
          <w:sz w:val="28"/>
          <w:szCs w:val="28"/>
        </w:rPr>
        <w:t>хуже на 2,21%, но первый раз за последние 3 года все учащиеся получила аттестаты.</w:t>
      </w:r>
    </w:p>
    <w:p w:rsidR="00B22F93" w:rsidRPr="00E40C8E" w:rsidRDefault="00B22F93" w:rsidP="00E40C8E">
      <w:pPr>
        <w:pStyle w:val="1"/>
        <w:shd w:val="clear" w:color="auto" w:fill="auto"/>
        <w:spacing w:line="240" w:lineRule="auto"/>
        <w:ind w:right="620" w:firstLine="567"/>
        <w:rPr>
          <w:rStyle w:val="a5"/>
          <w:bCs/>
          <w:iCs/>
          <w:spacing w:val="-7"/>
          <w:sz w:val="28"/>
          <w:szCs w:val="28"/>
        </w:rPr>
      </w:pPr>
      <w:r w:rsidRPr="00E40C8E">
        <w:rPr>
          <w:rStyle w:val="a5"/>
          <w:b w:val="0"/>
          <w:bCs/>
          <w:iCs/>
          <w:spacing w:val="-7"/>
          <w:sz w:val="28"/>
          <w:szCs w:val="28"/>
        </w:rPr>
        <w:t xml:space="preserve">Сравнительные результаты ЕГЭ представлены в </w:t>
      </w:r>
      <w:r w:rsidRPr="00E40C8E">
        <w:rPr>
          <w:rStyle w:val="a5"/>
          <w:bCs/>
          <w:iCs/>
          <w:spacing w:val="-7"/>
          <w:sz w:val="28"/>
          <w:szCs w:val="28"/>
        </w:rPr>
        <w:t>Приложении 4.</w:t>
      </w:r>
    </w:p>
    <w:p w:rsidR="0037255C" w:rsidRPr="00E40C8E" w:rsidRDefault="0037255C" w:rsidP="00AF719D">
      <w:pPr>
        <w:pStyle w:val="1"/>
        <w:shd w:val="clear" w:color="auto" w:fill="auto"/>
        <w:spacing w:line="240" w:lineRule="auto"/>
        <w:ind w:right="-1" w:firstLine="567"/>
        <w:rPr>
          <w:rStyle w:val="a5"/>
          <w:b w:val="0"/>
          <w:bCs/>
          <w:iCs/>
          <w:spacing w:val="-7"/>
          <w:sz w:val="28"/>
          <w:szCs w:val="28"/>
        </w:rPr>
      </w:pPr>
      <w:r w:rsidRPr="00E40C8E">
        <w:rPr>
          <w:rStyle w:val="a5"/>
          <w:bCs/>
          <w:iCs/>
          <w:spacing w:val="-7"/>
          <w:sz w:val="28"/>
          <w:szCs w:val="28"/>
        </w:rPr>
        <w:t>Рекомендации:</w:t>
      </w:r>
      <w:r w:rsidRPr="00E40C8E">
        <w:rPr>
          <w:rStyle w:val="a5"/>
          <w:b w:val="0"/>
          <w:bCs/>
          <w:iCs/>
          <w:spacing w:val="-7"/>
          <w:sz w:val="28"/>
          <w:szCs w:val="28"/>
        </w:rPr>
        <w:t xml:space="preserve">  МО учителей русского языка, на МО учителей математики  необходимо уже сначала учебного года продумать систему качественной подготовки к ЕГЭ, учителям – предметникам составлять индивидуальные планы работы с учащимися, анализировать и доводить до сведения родителей результаты диагностических работ. Администрации школы усилить контроль за преп</w:t>
      </w:r>
      <w:r w:rsidR="00A0613A" w:rsidRPr="00E40C8E">
        <w:rPr>
          <w:rStyle w:val="a5"/>
          <w:b w:val="0"/>
          <w:bCs/>
          <w:iCs/>
          <w:spacing w:val="-7"/>
          <w:sz w:val="28"/>
          <w:szCs w:val="28"/>
        </w:rPr>
        <w:t>одаванием предметов в 11 классе, снизить нагрузку учителей русского языка и математики для более качественной подготовки учащихся к ЕГЭ.</w:t>
      </w:r>
    </w:p>
    <w:p w:rsidR="00AF719D" w:rsidRDefault="0037255C" w:rsidP="00AF719D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 w:rsidRPr="00E40C8E">
        <w:rPr>
          <w:rStyle w:val="a5"/>
          <w:bCs/>
          <w:iCs/>
          <w:spacing w:val="-7"/>
          <w:sz w:val="28"/>
          <w:szCs w:val="28"/>
        </w:rPr>
        <w:t xml:space="preserve">Историю </w:t>
      </w:r>
      <w:r w:rsidRPr="00E40C8E">
        <w:rPr>
          <w:rStyle w:val="a5"/>
          <w:bCs/>
          <w:i/>
          <w:iCs/>
          <w:spacing w:val="-7"/>
          <w:sz w:val="28"/>
          <w:szCs w:val="28"/>
        </w:rPr>
        <w:t xml:space="preserve">  </w:t>
      </w:r>
      <w:r w:rsidRPr="00E40C8E">
        <w:rPr>
          <w:rStyle w:val="a5"/>
          <w:b w:val="0"/>
          <w:bCs/>
          <w:iCs/>
          <w:spacing w:val="-7"/>
          <w:sz w:val="28"/>
          <w:szCs w:val="28"/>
        </w:rPr>
        <w:t>по выбору</w:t>
      </w:r>
      <w:r w:rsidR="00B22F93" w:rsidRPr="00E40C8E">
        <w:rPr>
          <w:sz w:val="28"/>
          <w:szCs w:val="28"/>
        </w:rPr>
        <w:t xml:space="preserve"> сдавал</w:t>
      </w:r>
      <w:r w:rsidR="00B22F93" w:rsidRPr="00E40C8E">
        <w:rPr>
          <w:rStyle w:val="a5"/>
          <w:bCs/>
          <w:sz w:val="28"/>
          <w:szCs w:val="28"/>
        </w:rPr>
        <w:t xml:space="preserve"> 1</w:t>
      </w:r>
      <w:r w:rsidRPr="00E40C8E">
        <w:rPr>
          <w:sz w:val="28"/>
          <w:szCs w:val="28"/>
        </w:rPr>
        <w:t xml:space="preserve"> человек</w:t>
      </w:r>
      <w:r w:rsidR="008C3B23" w:rsidRPr="00E40C8E">
        <w:rPr>
          <w:sz w:val="28"/>
          <w:szCs w:val="28"/>
        </w:rPr>
        <w:t xml:space="preserve">: </w:t>
      </w:r>
      <w:proofErr w:type="spellStart"/>
      <w:r w:rsidR="008C3B23" w:rsidRPr="00E40C8E">
        <w:rPr>
          <w:sz w:val="28"/>
          <w:szCs w:val="28"/>
        </w:rPr>
        <w:t>Шабунина</w:t>
      </w:r>
      <w:proofErr w:type="spellEnd"/>
      <w:r w:rsidR="008C3B23" w:rsidRPr="00E40C8E">
        <w:rPr>
          <w:sz w:val="28"/>
          <w:szCs w:val="28"/>
        </w:rPr>
        <w:t xml:space="preserve"> Ольга, минимальный порог в 32 балла не прошла, набрала  25 баллов. Администрация школы и учитель истории неоднократно доводили до сведения Ольги и ее мамы, что она не сдаст экзамен, т.к. не посещала ни одной консультации, к экзамену не </w:t>
      </w:r>
      <w:proofErr w:type="gramStart"/>
      <w:r w:rsidR="008C3B23" w:rsidRPr="00E40C8E">
        <w:rPr>
          <w:sz w:val="28"/>
          <w:szCs w:val="28"/>
        </w:rPr>
        <w:t>готовилась,  но</w:t>
      </w:r>
      <w:proofErr w:type="gramEnd"/>
      <w:r w:rsidR="008C3B23" w:rsidRPr="00E40C8E">
        <w:rPr>
          <w:sz w:val="28"/>
          <w:szCs w:val="28"/>
        </w:rPr>
        <w:t xml:space="preserve"> учащаяся пошла сдавать экзамен принципиально и получила предсказываемый результат.</w:t>
      </w:r>
    </w:p>
    <w:p w:rsidR="00AF719D" w:rsidRPr="00E40C8E" w:rsidRDefault="00AF719D" w:rsidP="00AF719D">
      <w:pPr>
        <w:pStyle w:val="1"/>
        <w:shd w:val="clear" w:color="auto" w:fill="auto"/>
        <w:spacing w:line="240" w:lineRule="auto"/>
        <w:ind w:right="620"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1493"/>
        <w:gridCol w:w="983"/>
        <w:gridCol w:w="1493"/>
        <w:gridCol w:w="1027"/>
        <w:gridCol w:w="1264"/>
        <w:gridCol w:w="1166"/>
        <w:gridCol w:w="1493"/>
      </w:tblGrid>
      <w:tr w:rsidR="00AF719D" w:rsidRPr="00E40C8E" w:rsidTr="00AF719D">
        <w:trPr>
          <w:jc w:val="center"/>
        </w:trPr>
        <w:tc>
          <w:tcPr>
            <w:tcW w:w="2428" w:type="dxa"/>
            <w:gridSpan w:val="2"/>
          </w:tcPr>
          <w:p w:rsidR="00AF719D" w:rsidRPr="00E40C8E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2010-2011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76" w:type="dxa"/>
            <w:gridSpan w:val="2"/>
          </w:tcPr>
          <w:p w:rsidR="00AF719D" w:rsidRPr="00E40C8E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2011-2012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291" w:type="dxa"/>
            <w:gridSpan w:val="2"/>
          </w:tcPr>
          <w:p w:rsidR="00AF719D" w:rsidRPr="00E40C8E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2012-2013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659" w:type="dxa"/>
            <w:gridSpan w:val="2"/>
          </w:tcPr>
          <w:p w:rsidR="00AF719D" w:rsidRPr="00E40C8E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E40C8E">
              <w:rPr>
                <w:b/>
                <w:sz w:val="28"/>
                <w:szCs w:val="28"/>
                <w:lang w:eastAsia="en-US"/>
              </w:rPr>
              <w:t xml:space="preserve">2013-2014 </w:t>
            </w:r>
            <w:proofErr w:type="spellStart"/>
            <w:r w:rsidRPr="00E40C8E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AF719D" w:rsidRPr="00AF719D" w:rsidTr="00AF719D">
        <w:trPr>
          <w:jc w:val="center"/>
        </w:trPr>
        <w:tc>
          <w:tcPr>
            <w:tcW w:w="935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98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027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64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166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AF719D" w:rsidRPr="00AF719D" w:rsidTr="00AF719D">
        <w:trPr>
          <w:jc w:val="center"/>
        </w:trPr>
        <w:tc>
          <w:tcPr>
            <w:tcW w:w="935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264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6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93" w:type="dxa"/>
          </w:tcPr>
          <w:p w:rsidR="00AF719D" w:rsidRPr="00AF719D" w:rsidRDefault="00AF719D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AF719D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8C3B23" w:rsidRPr="00E40C8E" w:rsidRDefault="008C3B23" w:rsidP="00AF719D">
      <w:pPr>
        <w:pStyle w:val="1"/>
        <w:shd w:val="clear" w:color="auto" w:fill="auto"/>
        <w:spacing w:line="240" w:lineRule="auto"/>
        <w:ind w:right="620" w:firstLine="567"/>
        <w:rPr>
          <w:sz w:val="28"/>
          <w:szCs w:val="28"/>
        </w:rPr>
      </w:pPr>
    </w:p>
    <w:p w:rsidR="00536E08" w:rsidRDefault="0037255C" w:rsidP="00AF719D">
      <w:pPr>
        <w:pStyle w:val="1"/>
        <w:shd w:val="clear" w:color="auto" w:fill="auto"/>
        <w:spacing w:line="240" w:lineRule="auto"/>
        <w:ind w:right="-141" w:firstLine="567"/>
        <w:rPr>
          <w:rStyle w:val="a5"/>
          <w:b w:val="0"/>
          <w:bCs/>
          <w:sz w:val="28"/>
          <w:szCs w:val="28"/>
        </w:rPr>
      </w:pPr>
      <w:r w:rsidRPr="00E40C8E">
        <w:rPr>
          <w:rStyle w:val="a5"/>
          <w:bCs/>
          <w:iCs/>
          <w:spacing w:val="-7"/>
          <w:sz w:val="28"/>
          <w:szCs w:val="28"/>
        </w:rPr>
        <w:t>Обществознание</w:t>
      </w:r>
      <w:r w:rsidRPr="00E40C8E">
        <w:rPr>
          <w:rStyle w:val="a5"/>
          <w:bCs/>
          <w:i/>
          <w:iCs/>
          <w:spacing w:val="-7"/>
          <w:sz w:val="28"/>
          <w:szCs w:val="28"/>
        </w:rPr>
        <w:t xml:space="preserve"> </w:t>
      </w:r>
      <w:r w:rsidRPr="00E40C8E">
        <w:rPr>
          <w:rStyle w:val="a5"/>
          <w:b w:val="0"/>
          <w:bCs/>
          <w:iCs/>
          <w:spacing w:val="-7"/>
          <w:sz w:val="28"/>
          <w:szCs w:val="28"/>
        </w:rPr>
        <w:t>выбрали</w:t>
      </w:r>
      <w:r w:rsidRPr="00E40C8E">
        <w:rPr>
          <w:sz w:val="28"/>
          <w:szCs w:val="28"/>
        </w:rPr>
        <w:t xml:space="preserve"> </w:t>
      </w:r>
      <w:r w:rsidR="00ED0358" w:rsidRPr="00E40C8E">
        <w:rPr>
          <w:sz w:val="28"/>
          <w:szCs w:val="28"/>
        </w:rPr>
        <w:t>все 13</w:t>
      </w:r>
      <w:r w:rsidRPr="00E40C8E">
        <w:rPr>
          <w:sz w:val="28"/>
          <w:szCs w:val="28"/>
        </w:rPr>
        <w:t xml:space="preserve"> человек</w:t>
      </w:r>
      <w:r w:rsidR="00ED0358" w:rsidRPr="00E40C8E">
        <w:rPr>
          <w:sz w:val="28"/>
          <w:szCs w:val="28"/>
        </w:rPr>
        <w:t>.</w:t>
      </w:r>
      <w:r w:rsidRPr="00E40C8E">
        <w:rPr>
          <w:sz w:val="28"/>
          <w:szCs w:val="28"/>
        </w:rPr>
        <w:t xml:space="preserve">  4 выпускника  не набрали минимальное количество баллов (39).</w:t>
      </w:r>
      <w:r w:rsidR="00ED0358" w:rsidRPr="00E40C8E">
        <w:rPr>
          <w:sz w:val="28"/>
          <w:szCs w:val="28"/>
        </w:rPr>
        <w:t xml:space="preserve"> </w:t>
      </w:r>
      <w:r w:rsidRPr="00E40C8E">
        <w:rPr>
          <w:sz w:val="28"/>
          <w:szCs w:val="28"/>
        </w:rPr>
        <w:t xml:space="preserve">Это </w:t>
      </w:r>
      <w:proofErr w:type="spellStart"/>
      <w:r w:rsidR="00ED0358" w:rsidRPr="00E40C8E">
        <w:rPr>
          <w:sz w:val="28"/>
          <w:szCs w:val="28"/>
        </w:rPr>
        <w:t>Ефремычев</w:t>
      </w:r>
      <w:proofErr w:type="spellEnd"/>
      <w:r w:rsidR="00ED0358" w:rsidRPr="00E40C8E">
        <w:rPr>
          <w:sz w:val="28"/>
          <w:szCs w:val="28"/>
        </w:rPr>
        <w:t xml:space="preserve"> А. – 37 б., Лактионова А.- 29 б., </w:t>
      </w:r>
      <w:proofErr w:type="spellStart"/>
      <w:r w:rsidR="00ED0358" w:rsidRPr="00E40C8E">
        <w:rPr>
          <w:sz w:val="28"/>
          <w:szCs w:val="28"/>
        </w:rPr>
        <w:t>Коробовцева</w:t>
      </w:r>
      <w:proofErr w:type="spellEnd"/>
      <w:r w:rsidR="00ED0358" w:rsidRPr="00E40C8E">
        <w:rPr>
          <w:sz w:val="28"/>
          <w:szCs w:val="28"/>
        </w:rPr>
        <w:t xml:space="preserve"> Е. – 26 б., </w:t>
      </w:r>
      <w:proofErr w:type="spellStart"/>
      <w:r w:rsidR="00ED0358" w:rsidRPr="00E40C8E">
        <w:rPr>
          <w:sz w:val="28"/>
          <w:szCs w:val="28"/>
        </w:rPr>
        <w:t>Шабунина</w:t>
      </w:r>
      <w:proofErr w:type="spellEnd"/>
      <w:r w:rsidR="00ED0358" w:rsidRPr="00E40C8E">
        <w:rPr>
          <w:sz w:val="28"/>
          <w:szCs w:val="28"/>
        </w:rPr>
        <w:t xml:space="preserve"> О. – 19 б.</w:t>
      </w:r>
      <w:r w:rsidRPr="00E40C8E">
        <w:rPr>
          <w:sz w:val="28"/>
          <w:szCs w:val="28"/>
        </w:rPr>
        <w:t xml:space="preserve"> Наибольшее количество баллов набрал</w:t>
      </w:r>
      <w:r w:rsidR="00ED0358" w:rsidRPr="00E40C8E">
        <w:rPr>
          <w:sz w:val="28"/>
          <w:szCs w:val="28"/>
        </w:rPr>
        <w:t>а</w:t>
      </w:r>
      <w:r w:rsidRPr="00E40C8E">
        <w:rPr>
          <w:sz w:val="28"/>
          <w:szCs w:val="28"/>
        </w:rPr>
        <w:t xml:space="preserve"> </w:t>
      </w:r>
      <w:r w:rsidR="00ED0358" w:rsidRPr="00E40C8E">
        <w:rPr>
          <w:sz w:val="28"/>
          <w:szCs w:val="28"/>
        </w:rPr>
        <w:t xml:space="preserve">Карпова А.   </w:t>
      </w:r>
      <w:r w:rsidR="00974C55">
        <w:rPr>
          <w:sz w:val="28"/>
          <w:szCs w:val="28"/>
        </w:rPr>
        <w:t>–</w:t>
      </w:r>
      <w:r w:rsidR="00ED0358" w:rsidRPr="00E40C8E">
        <w:rPr>
          <w:sz w:val="28"/>
          <w:szCs w:val="28"/>
        </w:rPr>
        <w:t xml:space="preserve"> 59 баллов.</w:t>
      </w:r>
      <w:r w:rsidRPr="00E40C8E">
        <w:rPr>
          <w:sz w:val="28"/>
          <w:szCs w:val="28"/>
        </w:rPr>
        <w:t xml:space="preserve"> Средний тестовый балл по школе составил </w:t>
      </w:r>
      <w:r w:rsidR="00ED0358" w:rsidRPr="00E40C8E">
        <w:rPr>
          <w:rStyle w:val="a5"/>
          <w:b w:val="0"/>
          <w:bCs/>
          <w:sz w:val="28"/>
          <w:szCs w:val="28"/>
        </w:rPr>
        <w:t xml:space="preserve">36,09, что ниже </w:t>
      </w:r>
      <w:r w:rsidRPr="00E40C8E">
        <w:rPr>
          <w:rStyle w:val="a5"/>
          <w:b w:val="0"/>
          <w:bCs/>
          <w:sz w:val="28"/>
          <w:szCs w:val="28"/>
        </w:rPr>
        <w:t xml:space="preserve"> прошлогоднего на </w:t>
      </w:r>
      <w:r w:rsidR="00ED0358" w:rsidRPr="00E40C8E">
        <w:rPr>
          <w:rStyle w:val="a5"/>
          <w:b w:val="0"/>
          <w:bCs/>
          <w:sz w:val="28"/>
          <w:szCs w:val="28"/>
        </w:rPr>
        <w:t xml:space="preserve">16 баллов, </w:t>
      </w:r>
      <w:r w:rsidRPr="00E40C8E">
        <w:rPr>
          <w:rStyle w:val="a5"/>
          <w:b w:val="0"/>
          <w:bCs/>
          <w:sz w:val="28"/>
          <w:szCs w:val="28"/>
        </w:rPr>
        <w:t xml:space="preserve"> ниже среднетестового краевого балла на </w:t>
      </w:r>
      <w:r w:rsidR="00302EBB" w:rsidRPr="00E40C8E">
        <w:rPr>
          <w:rStyle w:val="a5"/>
          <w:b w:val="0"/>
          <w:bCs/>
          <w:sz w:val="28"/>
          <w:szCs w:val="28"/>
        </w:rPr>
        <w:t>18 баллов, ниже среднего балл по г. Хабаровску на 20 баллов.</w:t>
      </w:r>
    </w:p>
    <w:tbl>
      <w:tblPr>
        <w:tblStyle w:val="a8"/>
        <w:tblW w:w="9628" w:type="dxa"/>
        <w:jc w:val="center"/>
        <w:tblLook w:val="04A0" w:firstRow="1" w:lastRow="0" w:firstColumn="1" w:lastColumn="0" w:noHBand="0" w:noVBand="1"/>
      </w:tblPr>
      <w:tblGrid>
        <w:gridCol w:w="1162"/>
        <w:gridCol w:w="1245"/>
        <w:gridCol w:w="1162"/>
        <w:gridCol w:w="1245"/>
        <w:gridCol w:w="1162"/>
        <w:gridCol w:w="1245"/>
        <w:gridCol w:w="1162"/>
        <w:gridCol w:w="1245"/>
      </w:tblGrid>
      <w:tr w:rsidR="00ED0358" w:rsidRPr="00AF719D" w:rsidTr="00AF719D">
        <w:trPr>
          <w:jc w:val="center"/>
        </w:trPr>
        <w:tc>
          <w:tcPr>
            <w:tcW w:w="2407" w:type="dxa"/>
            <w:gridSpan w:val="2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lastRenderedPageBreak/>
              <w:t xml:space="preserve">2010-2011 </w:t>
            </w:r>
            <w:proofErr w:type="spellStart"/>
            <w:r w:rsidRPr="00AF719D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07" w:type="dxa"/>
            <w:gridSpan w:val="2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 xml:space="preserve">2011-2012 </w:t>
            </w:r>
            <w:proofErr w:type="spellStart"/>
            <w:r w:rsidRPr="00AF719D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07" w:type="dxa"/>
            <w:gridSpan w:val="2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AF719D">
              <w:rPr>
                <w:b/>
                <w:sz w:val="28"/>
                <w:szCs w:val="28"/>
                <w:lang w:eastAsia="en-US"/>
              </w:rPr>
              <w:t xml:space="preserve">2012-2013 </w:t>
            </w:r>
            <w:proofErr w:type="spellStart"/>
            <w:r w:rsidRPr="00AF719D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</w:p>
        </w:tc>
        <w:tc>
          <w:tcPr>
            <w:tcW w:w="2407" w:type="dxa"/>
            <w:gridSpan w:val="2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8"/>
                <w:szCs w:val="28"/>
              </w:rPr>
            </w:pPr>
            <w:r w:rsidRPr="00AF719D">
              <w:rPr>
                <w:rStyle w:val="a5"/>
                <w:bCs/>
                <w:sz w:val="28"/>
                <w:szCs w:val="28"/>
              </w:rPr>
              <w:t xml:space="preserve">2013-2014 </w:t>
            </w:r>
            <w:proofErr w:type="spellStart"/>
            <w:r w:rsidRPr="00AF719D">
              <w:rPr>
                <w:rStyle w:val="a5"/>
                <w:bCs/>
                <w:sz w:val="28"/>
                <w:szCs w:val="28"/>
              </w:rPr>
              <w:t>гг</w:t>
            </w:r>
            <w:proofErr w:type="spellEnd"/>
          </w:p>
        </w:tc>
      </w:tr>
      <w:tr w:rsidR="00ED0358" w:rsidRPr="00AF719D" w:rsidTr="00AF719D">
        <w:trPr>
          <w:jc w:val="center"/>
        </w:trPr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Средний балл</w:t>
            </w:r>
          </w:p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по школе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-141"/>
              <w:jc w:val="center"/>
              <w:rPr>
                <w:sz w:val="20"/>
                <w:lang w:eastAsia="en-US"/>
              </w:rPr>
            </w:pPr>
            <w:r w:rsidRPr="00AF719D">
              <w:rPr>
                <w:sz w:val="20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ED0358" w:rsidRPr="00AF719D" w:rsidTr="00AF719D">
        <w:trPr>
          <w:jc w:val="center"/>
        </w:trPr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54,9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0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49,5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1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52,5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4</w:t>
            </w:r>
          </w:p>
        </w:tc>
        <w:tc>
          <w:tcPr>
            <w:tcW w:w="1162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36,1</w:t>
            </w:r>
          </w:p>
        </w:tc>
        <w:tc>
          <w:tcPr>
            <w:tcW w:w="1245" w:type="dxa"/>
          </w:tcPr>
          <w:p w:rsidR="00ED0358" w:rsidRPr="00AF719D" w:rsidRDefault="00ED0358" w:rsidP="00AF719D">
            <w:pPr>
              <w:pStyle w:val="1"/>
              <w:shd w:val="clear" w:color="auto" w:fill="auto"/>
              <w:spacing w:line="240" w:lineRule="auto"/>
              <w:ind w:right="620"/>
              <w:jc w:val="center"/>
              <w:rPr>
                <w:rStyle w:val="a5"/>
                <w:bCs/>
                <w:sz w:val="20"/>
              </w:rPr>
            </w:pPr>
            <w:r w:rsidRPr="00AF719D">
              <w:rPr>
                <w:rStyle w:val="a5"/>
                <w:bCs/>
                <w:sz w:val="20"/>
              </w:rPr>
              <w:t>1</w:t>
            </w:r>
          </w:p>
        </w:tc>
      </w:tr>
    </w:tbl>
    <w:p w:rsidR="00536E08" w:rsidRPr="00E40C8E" w:rsidRDefault="00536E08" w:rsidP="00E40C8E">
      <w:pPr>
        <w:pStyle w:val="1"/>
        <w:shd w:val="clear" w:color="auto" w:fill="auto"/>
        <w:spacing w:line="240" w:lineRule="auto"/>
        <w:ind w:right="-141" w:firstLine="567"/>
        <w:rPr>
          <w:rStyle w:val="a5"/>
          <w:b w:val="0"/>
          <w:bCs/>
          <w:sz w:val="28"/>
          <w:szCs w:val="28"/>
        </w:rPr>
      </w:pPr>
    </w:p>
    <w:p w:rsidR="0037255C" w:rsidRPr="00E40C8E" w:rsidRDefault="0037255C" w:rsidP="00E40C8E">
      <w:pPr>
        <w:pStyle w:val="1"/>
        <w:shd w:val="clear" w:color="auto" w:fill="auto"/>
        <w:spacing w:line="240" w:lineRule="auto"/>
        <w:ind w:right="-141" w:firstLine="567"/>
        <w:rPr>
          <w:rStyle w:val="a5"/>
          <w:b w:val="0"/>
          <w:bCs/>
          <w:sz w:val="28"/>
          <w:szCs w:val="28"/>
        </w:rPr>
      </w:pPr>
    </w:p>
    <w:p w:rsidR="0037255C" w:rsidRPr="00E40C8E" w:rsidRDefault="00B5235E" w:rsidP="00E40C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bookmark0"/>
      <w:r w:rsidRPr="00E40C8E">
        <w:rPr>
          <w:rFonts w:ascii="Times New Roman" w:hAnsi="Times New Roman"/>
          <w:b/>
          <w:sz w:val="28"/>
          <w:szCs w:val="28"/>
        </w:rPr>
        <w:t xml:space="preserve">На апелляцию </w:t>
      </w:r>
      <w:r w:rsidR="00ED0358" w:rsidRPr="00E40C8E">
        <w:rPr>
          <w:rFonts w:ascii="Times New Roman" w:hAnsi="Times New Roman"/>
          <w:sz w:val="28"/>
          <w:szCs w:val="28"/>
        </w:rPr>
        <w:t>в этом году подавал 1 ученик</w:t>
      </w:r>
      <w:r w:rsidRPr="00E40C8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D0358" w:rsidRPr="00E40C8E">
        <w:rPr>
          <w:rFonts w:ascii="Times New Roman" w:hAnsi="Times New Roman"/>
          <w:sz w:val="28"/>
          <w:szCs w:val="28"/>
        </w:rPr>
        <w:t>Ефремычев</w:t>
      </w:r>
      <w:proofErr w:type="spellEnd"/>
      <w:r w:rsidR="00ED0358" w:rsidRPr="00E40C8E">
        <w:rPr>
          <w:rFonts w:ascii="Times New Roman" w:hAnsi="Times New Roman"/>
          <w:sz w:val="28"/>
          <w:szCs w:val="28"/>
        </w:rPr>
        <w:t xml:space="preserve"> А</w:t>
      </w:r>
      <w:r w:rsidRPr="00E40C8E">
        <w:rPr>
          <w:rFonts w:ascii="Times New Roman" w:hAnsi="Times New Roman"/>
          <w:sz w:val="28"/>
          <w:szCs w:val="28"/>
        </w:rPr>
        <w:t>. – по обществознанию. В результате рассмотрения апелляции баллы повышены не</w:t>
      </w:r>
      <w:r w:rsidR="00ED0358" w:rsidRPr="00E40C8E">
        <w:rPr>
          <w:rFonts w:ascii="Times New Roman" w:hAnsi="Times New Roman"/>
          <w:sz w:val="28"/>
          <w:szCs w:val="28"/>
        </w:rPr>
        <w:t xml:space="preserve"> были.</w:t>
      </w:r>
      <w:r w:rsidRPr="00E40C8E">
        <w:rPr>
          <w:rFonts w:ascii="Times New Roman" w:hAnsi="Times New Roman"/>
          <w:sz w:val="28"/>
          <w:szCs w:val="28"/>
        </w:rPr>
        <w:t xml:space="preserve"> </w:t>
      </w:r>
    </w:p>
    <w:p w:rsidR="00A81F15" w:rsidRPr="00E40C8E" w:rsidRDefault="0037255C" w:rsidP="00E40C8E">
      <w:pPr>
        <w:spacing w:line="240" w:lineRule="auto"/>
        <w:ind w:firstLine="567"/>
        <w:jc w:val="both"/>
        <w:rPr>
          <w:rStyle w:val="12"/>
          <w:sz w:val="28"/>
          <w:szCs w:val="28"/>
          <w:u w:val="none"/>
        </w:rPr>
      </w:pPr>
      <w:r w:rsidRPr="00E40C8E">
        <w:rPr>
          <w:rFonts w:ascii="Times New Roman" w:hAnsi="Times New Roman"/>
          <w:sz w:val="28"/>
          <w:szCs w:val="28"/>
        </w:rPr>
        <w:t>Сравнение рез</w:t>
      </w:r>
      <w:r w:rsidR="001E36D1" w:rsidRPr="00E40C8E">
        <w:rPr>
          <w:rFonts w:ascii="Times New Roman" w:hAnsi="Times New Roman"/>
          <w:sz w:val="28"/>
          <w:szCs w:val="28"/>
        </w:rPr>
        <w:t>ультатов ЕГЭ по предметам в 2013</w:t>
      </w:r>
      <w:r w:rsidRPr="00E40C8E">
        <w:rPr>
          <w:rFonts w:ascii="Times New Roman" w:hAnsi="Times New Roman"/>
          <w:sz w:val="28"/>
          <w:szCs w:val="28"/>
        </w:rPr>
        <w:t xml:space="preserve"> -201</w:t>
      </w:r>
      <w:r w:rsidR="001E36D1" w:rsidRPr="00E40C8E">
        <w:rPr>
          <w:rFonts w:ascii="Times New Roman" w:hAnsi="Times New Roman"/>
          <w:sz w:val="28"/>
          <w:szCs w:val="28"/>
        </w:rPr>
        <w:t xml:space="preserve">4 </w:t>
      </w:r>
      <w:r w:rsidRPr="00E40C8E">
        <w:rPr>
          <w:rFonts w:ascii="Times New Roman" w:hAnsi="Times New Roman"/>
          <w:sz w:val="28"/>
          <w:szCs w:val="28"/>
        </w:rPr>
        <w:t>учебном году</w:t>
      </w:r>
      <w:bookmarkStart w:id="2" w:name="bookmark1"/>
      <w:bookmarkEnd w:id="1"/>
      <w:bookmarkEnd w:id="2"/>
      <w:r w:rsidR="00302EBB" w:rsidRPr="00E40C8E">
        <w:rPr>
          <w:rFonts w:ascii="Times New Roman" w:hAnsi="Times New Roman"/>
          <w:sz w:val="28"/>
          <w:szCs w:val="28"/>
        </w:rPr>
        <w:t xml:space="preserve"> представлено</w:t>
      </w:r>
      <w:r w:rsidR="00302EBB" w:rsidRPr="00E40C8E">
        <w:rPr>
          <w:rFonts w:ascii="Times New Roman" w:hAnsi="Times New Roman"/>
          <w:b/>
          <w:sz w:val="28"/>
          <w:szCs w:val="28"/>
        </w:rPr>
        <w:t xml:space="preserve"> </w:t>
      </w:r>
      <w:r w:rsidR="001E36D1" w:rsidRPr="00E40C8E">
        <w:rPr>
          <w:rFonts w:ascii="Times New Roman" w:hAnsi="Times New Roman"/>
          <w:b/>
          <w:sz w:val="28"/>
          <w:szCs w:val="28"/>
        </w:rPr>
        <w:t>в Приложении 5.</w:t>
      </w:r>
      <w:r w:rsidR="00D24B7F" w:rsidRPr="00E40C8E">
        <w:rPr>
          <w:rFonts w:ascii="Times New Roman" w:hAnsi="Times New Roman"/>
          <w:b/>
          <w:sz w:val="28"/>
          <w:szCs w:val="28"/>
        </w:rPr>
        <w:t xml:space="preserve"> </w:t>
      </w:r>
      <w:r w:rsidR="00D24B7F" w:rsidRPr="00E40C8E">
        <w:rPr>
          <w:rFonts w:ascii="Times New Roman" w:hAnsi="Times New Roman"/>
          <w:sz w:val="28"/>
          <w:szCs w:val="28"/>
        </w:rPr>
        <w:t>Из таблицы видно, что по всем предметам, сдаваемым в 2013-2014 учебном году произошло снижение среднего балла, по истории и обществознанию – существенное.</w:t>
      </w:r>
    </w:p>
    <w:p w:rsidR="00A81F15" w:rsidRPr="00E40C8E" w:rsidRDefault="00A81F15" w:rsidP="00E40C8E">
      <w:pPr>
        <w:spacing w:line="240" w:lineRule="auto"/>
        <w:ind w:firstLine="708"/>
        <w:jc w:val="both"/>
        <w:rPr>
          <w:rStyle w:val="12"/>
          <w:b/>
          <w:sz w:val="28"/>
          <w:szCs w:val="28"/>
          <w:u w:val="none"/>
        </w:rPr>
      </w:pPr>
      <w:r w:rsidRPr="00E40C8E">
        <w:rPr>
          <w:rStyle w:val="12"/>
          <w:b/>
          <w:sz w:val="28"/>
          <w:szCs w:val="28"/>
          <w:u w:val="none"/>
        </w:rPr>
        <w:t>Количество выпускников, не получивших аттестаты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2"/>
        <w:gridCol w:w="1639"/>
        <w:gridCol w:w="1639"/>
        <w:gridCol w:w="1639"/>
        <w:gridCol w:w="1639"/>
        <w:gridCol w:w="1496"/>
      </w:tblGrid>
      <w:tr w:rsidR="00D24B7F" w:rsidRPr="00E40C8E" w:rsidTr="00D24B7F">
        <w:tc>
          <w:tcPr>
            <w:tcW w:w="1803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Учебные года</w:t>
            </w:r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 xml:space="preserve">2009-2010 </w:t>
            </w:r>
            <w:proofErr w:type="spellStart"/>
            <w:r w:rsidRPr="00E40C8E">
              <w:rPr>
                <w:rStyle w:val="12"/>
                <w:sz w:val="28"/>
                <w:szCs w:val="28"/>
                <w:u w:val="none"/>
              </w:rPr>
              <w:t>гг</w:t>
            </w:r>
            <w:proofErr w:type="spellEnd"/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 xml:space="preserve">2010-2011 </w:t>
            </w:r>
            <w:proofErr w:type="spellStart"/>
            <w:r w:rsidRPr="00E40C8E">
              <w:rPr>
                <w:rStyle w:val="12"/>
                <w:sz w:val="28"/>
                <w:szCs w:val="28"/>
                <w:u w:val="none"/>
              </w:rPr>
              <w:t>гг</w:t>
            </w:r>
            <w:proofErr w:type="spellEnd"/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 xml:space="preserve">2011-2012 </w:t>
            </w:r>
            <w:proofErr w:type="spellStart"/>
            <w:r w:rsidRPr="00E40C8E">
              <w:rPr>
                <w:rStyle w:val="12"/>
                <w:sz w:val="28"/>
                <w:szCs w:val="28"/>
                <w:u w:val="none"/>
              </w:rPr>
              <w:t>гг</w:t>
            </w:r>
            <w:proofErr w:type="spellEnd"/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 xml:space="preserve">2012-2013 </w:t>
            </w:r>
            <w:proofErr w:type="spellStart"/>
            <w:r w:rsidRPr="00E40C8E">
              <w:rPr>
                <w:rStyle w:val="12"/>
                <w:sz w:val="28"/>
                <w:szCs w:val="28"/>
                <w:u w:val="none"/>
              </w:rPr>
              <w:t>гг</w:t>
            </w:r>
            <w:proofErr w:type="spellEnd"/>
          </w:p>
        </w:tc>
        <w:tc>
          <w:tcPr>
            <w:tcW w:w="1496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2013-2014гг</w:t>
            </w:r>
          </w:p>
        </w:tc>
      </w:tr>
      <w:tr w:rsidR="00D24B7F" w:rsidRPr="00E40C8E" w:rsidTr="00D24B7F">
        <w:tc>
          <w:tcPr>
            <w:tcW w:w="1803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 xml:space="preserve">Количество </w:t>
            </w:r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1</w:t>
            </w:r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0</w:t>
            </w:r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3</w:t>
            </w:r>
          </w:p>
        </w:tc>
        <w:tc>
          <w:tcPr>
            <w:tcW w:w="1639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2</w:t>
            </w:r>
          </w:p>
        </w:tc>
        <w:tc>
          <w:tcPr>
            <w:tcW w:w="1496" w:type="dxa"/>
          </w:tcPr>
          <w:p w:rsidR="00D24B7F" w:rsidRPr="00E40C8E" w:rsidRDefault="00D24B7F" w:rsidP="00E40C8E">
            <w:pPr>
              <w:spacing w:line="240" w:lineRule="auto"/>
              <w:jc w:val="both"/>
              <w:rPr>
                <w:rStyle w:val="12"/>
                <w:sz w:val="28"/>
                <w:szCs w:val="28"/>
                <w:u w:val="none"/>
              </w:rPr>
            </w:pPr>
            <w:r w:rsidRPr="00E40C8E">
              <w:rPr>
                <w:rStyle w:val="12"/>
                <w:sz w:val="28"/>
                <w:szCs w:val="28"/>
                <w:u w:val="none"/>
              </w:rPr>
              <w:t>0</w:t>
            </w:r>
          </w:p>
        </w:tc>
      </w:tr>
    </w:tbl>
    <w:p w:rsidR="00BA52BD" w:rsidRPr="00E40C8E" w:rsidRDefault="00BA52BD" w:rsidP="00E40C8E">
      <w:pPr>
        <w:spacing w:line="240" w:lineRule="auto"/>
        <w:ind w:firstLine="708"/>
        <w:jc w:val="both"/>
        <w:rPr>
          <w:rStyle w:val="12"/>
          <w:b/>
          <w:sz w:val="28"/>
          <w:szCs w:val="28"/>
          <w:u w:val="none"/>
        </w:rPr>
      </w:pPr>
    </w:p>
    <w:p w:rsidR="0037255C" w:rsidRPr="00E40C8E" w:rsidRDefault="00D24B7F" w:rsidP="00E40C8E">
      <w:pPr>
        <w:spacing w:line="240" w:lineRule="auto"/>
        <w:ind w:firstLine="708"/>
        <w:jc w:val="both"/>
        <w:rPr>
          <w:rStyle w:val="12"/>
          <w:sz w:val="28"/>
          <w:szCs w:val="28"/>
          <w:u w:val="none"/>
        </w:rPr>
      </w:pPr>
      <w:r w:rsidRPr="00E40C8E">
        <w:rPr>
          <w:rStyle w:val="12"/>
          <w:b/>
          <w:sz w:val="28"/>
          <w:szCs w:val="28"/>
          <w:u w:val="none"/>
        </w:rPr>
        <w:t>Выводы:</w:t>
      </w:r>
      <w:r w:rsidRPr="00E40C8E">
        <w:rPr>
          <w:rStyle w:val="12"/>
          <w:sz w:val="28"/>
          <w:szCs w:val="28"/>
          <w:u w:val="none"/>
        </w:rPr>
        <w:t xml:space="preserve"> а</w:t>
      </w:r>
      <w:r w:rsidR="0037255C" w:rsidRPr="00E40C8E">
        <w:rPr>
          <w:rStyle w:val="12"/>
          <w:sz w:val="28"/>
          <w:szCs w:val="28"/>
          <w:u w:val="none"/>
        </w:rPr>
        <w:t>нализируя результаты экзаменов по выбору в форме ЕГЭ, можно делать выводы, что</w:t>
      </w:r>
      <w:r w:rsidR="00A81F15" w:rsidRPr="00E40C8E">
        <w:rPr>
          <w:rStyle w:val="12"/>
          <w:sz w:val="28"/>
          <w:szCs w:val="28"/>
          <w:u w:val="none"/>
        </w:rPr>
        <w:t xml:space="preserve"> </w:t>
      </w:r>
      <w:r w:rsidR="00BA52BD" w:rsidRPr="00E40C8E">
        <w:rPr>
          <w:rStyle w:val="12"/>
          <w:sz w:val="28"/>
          <w:szCs w:val="28"/>
          <w:u w:val="none"/>
        </w:rPr>
        <w:t>все выпускники в этом учебном году получили аттестаты.</w:t>
      </w:r>
      <w:r w:rsidR="00523338" w:rsidRPr="00E40C8E">
        <w:rPr>
          <w:rStyle w:val="12"/>
          <w:sz w:val="28"/>
          <w:szCs w:val="28"/>
          <w:u w:val="none"/>
        </w:rPr>
        <w:t xml:space="preserve"> П</w:t>
      </w:r>
      <w:r w:rsidR="0037255C" w:rsidRPr="00E40C8E">
        <w:rPr>
          <w:rStyle w:val="12"/>
          <w:sz w:val="28"/>
          <w:szCs w:val="28"/>
          <w:u w:val="none"/>
        </w:rPr>
        <w:t>о  сравнению с прошлым годом  результаты по</w:t>
      </w:r>
      <w:r w:rsidRPr="00E40C8E">
        <w:rPr>
          <w:rStyle w:val="12"/>
          <w:sz w:val="28"/>
          <w:szCs w:val="28"/>
          <w:u w:val="none"/>
        </w:rPr>
        <w:t xml:space="preserve">лучились хуже </w:t>
      </w:r>
      <w:r w:rsidR="00942D2C">
        <w:rPr>
          <w:rStyle w:val="12"/>
          <w:sz w:val="28"/>
          <w:szCs w:val="28"/>
          <w:u w:val="none"/>
        </w:rPr>
        <w:t xml:space="preserve">по всем предметам: </w:t>
      </w:r>
      <w:r w:rsidRPr="00E40C8E">
        <w:rPr>
          <w:rStyle w:val="12"/>
          <w:sz w:val="28"/>
          <w:szCs w:val="28"/>
          <w:u w:val="none"/>
        </w:rPr>
        <w:t>по русскому языку,</w:t>
      </w:r>
      <w:r w:rsidR="0037255C" w:rsidRPr="00E40C8E">
        <w:rPr>
          <w:rStyle w:val="12"/>
          <w:sz w:val="28"/>
          <w:szCs w:val="28"/>
          <w:u w:val="none"/>
        </w:rPr>
        <w:t xml:space="preserve"> математике, истории, обществознанию</w:t>
      </w:r>
      <w:r w:rsidRPr="00E40C8E">
        <w:rPr>
          <w:rStyle w:val="12"/>
          <w:sz w:val="28"/>
          <w:szCs w:val="28"/>
          <w:u w:val="none"/>
        </w:rPr>
        <w:t>.</w:t>
      </w:r>
      <w:r w:rsidR="0037255C" w:rsidRPr="00E40C8E">
        <w:rPr>
          <w:rStyle w:val="12"/>
          <w:sz w:val="28"/>
          <w:szCs w:val="28"/>
          <w:u w:val="none"/>
        </w:rPr>
        <w:t xml:space="preserve">  </w:t>
      </w:r>
      <w:r w:rsidRPr="00E40C8E">
        <w:rPr>
          <w:rStyle w:val="12"/>
          <w:sz w:val="28"/>
          <w:szCs w:val="28"/>
          <w:u w:val="none"/>
        </w:rPr>
        <w:t>5</w:t>
      </w:r>
      <w:r w:rsidR="0037255C" w:rsidRPr="00E40C8E">
        <w:rPr>
          <w:rStyle w:val="12"/>
          <w:sz w:val="28"/>
          <w:szCs w:val="28"/>
          <w:u w:val="none"/>
        </w:rPr>
        <w:t xml:space="preserve"> человек не сдали экзамены по выбору, </w:t>
      </w:r>
      <w:r w:rsidR="00942D2C">
        <w:rPr>
          <w:rStyle w:val="12"/>
          <w:sz w:val="28"/>
          <w:szCs w:val="28"/>
          <w:u w:val="none"/>
        </w:rPr>
        <w:t xml:space="preserve">из них </w:t>
      </w:r>
      <w:r w:rsidRPr="00E40C8E">
        <w:rPr>
          <w:rStyle w:val="12"/>
          <w:sz w:val="28"/>
          <w:szCs w:val="28"/>
          <w:u w:val="none"/>
        </w:rPr>
        <w:t>4</w:t>
      </w:r>
      <w:r w:rsidR="0037255C" w:rsidRPr="00E40C8E">
        <w:rPr>
          <w:rStyle w:val="12"/>
          <w:sz w:val="28"/>
          <w:szCs w:val="28"/>
          <w:u w:val="none"/>
        </w:rPr>
        <w:t xml:space="preserve"> – по </w:t>
      </w:r>
      <w:r w:rsidRPr="00E40C8E">
        <w:rPr>
          <w:rStyle w:val="12"/>
          <w:sz w:val="28"/>
          <w:szCs w:val="28"/>
          <w:u w:val="none"/>
        </w:rPr>
        <w:t>обществознанию, 1</w:t>
      </w:r>
      <w:r w:rsidR="0037255C" w:rsidRPr="00E40C8E">
        <w:rPr>
          <w:rStyle w:val="12"/>
          <w:sz w:val="28"/>
          <w:szCs w:val="28"/>
          <w:u w:val="none"/>
        </w:rPr>
        <w:t xml:space="preserve"> – по </w:t>
      </w:r>
      <w:r w:rsidRPr="00E40C8E">
        <w:rPr>
          <w:rStyle w:val="12"/>
          <w:sz w:val="28"/>
          <w:szCs w:val="28"/>
          <w:u w:val="none"/>
        </w:rPr>
        <w:t>истории.</w:t>
      </w:r>
      <w:r w:rsidR="00523338" w:rsidRPr="00E40C8E">
        <w:rPr>
          <w:rStyle w:val="12"/>
          <w:sz w:val="28"/>
          <w:szCs w:val="28"/>
          <w:u w:val="none"/>
        </w:rPr>
        <w:t xml:space="preserve"> По всем предметам</w:t>
      </w:r>
      <w:r w:rsidR="0037255C" w:rsidRPr="00E40C8E">
        <w:rPr>
          <w:rStyle w:val="12"/>
          <w:sz w:val="28"/>
          <w:szCs w:val="28"/>
          <w:u w:val="none"/>
        </w:rPr>
        <w:t>, учащиеся набрали баллы ниже краевых</w:t>
      </w:r>
      <w:r w:rsidRPr="00E40C8E">
        <w:rPr>
          <w:rStyle w:val="12"/>
          <w:sz w:val="28"/>
          <w:szCs w:val="28"/>
          <w:u w:val="none"/>
        </w:rPr>
        <w:t xml:space="preserve"> </w:t>
      </w:r>
      <w:proofErr w:type="gramStart"/>
      <w:r w:rsidRPr="00E40C8E">
        <w:rPr>
          <w:rStyle w:val="12"/>
          <w:sz w:val="28"/>
          <w:szCs w:val="28"/>
          <w:u w:val="none"/>
        </w:rPr>
        <w:t>и  городских</w:t>
      </w:r>
      <w:proofErr w:type="gramEnd"/>
      <w:r w:rsidRPr="00E40C8E">
        <w:rPr>
          <w:rStyle w:val="12"/>
          <w:sz w:val="28"/>
          <w:szCs w:val="28"/>
          <w:u w:val="none"/>
        </w:rPr>
        <w:t xml:space="preserve">. </w:t>
      </w:r>
      <w:r w:rsidR="0037255C" w:rsidRPr="00E40C8E">
        <w:rPr>
          <w:rStyle w:val="12"/>
          <w:sz w:val="28"/>
          <w:szCs w:val="28"/>
          <w:u w:val="none"/>
        </w:rPr>
        <w:t>Учителям, работающим в 11 классе</w:t>
      </w:r>
      <w:r w:rsidRPr="00E40C8E">
        <w:rPr>
          <w:rStyle w:val="12"/>
          <w:sz w:val="28"/>
          <w:szCs w:val="28"/>
          <w:u w:val="none"/>
        </w:rPr>
        <w:t xml:space="preserve">, </w:t>
      </w:r>
      <w:r w:rsidR="0037255C" w:rsidRPr="00E40C8E">
        <w:rPr>
          <w:rStyle w:val="12"/>
          <w:sz w:val="28"/>
          <w:szCs w:val="28"/>
          <w:u w:val="none"/>
        </w:rPr>
        <w:t xml:space="preserve"> необходимо принять к сведению полученные результаты, сделать выводы и активизировать деятельность на создание условий по повышению уровня подготовки выпускников к экзаменам. Классным руководителям усилить контроль за посещаемостью учащихся элективных курсов, необходимых при подготовке к экзаменам, улучшить работу с учащимися и родителями по выбору экзаменационных предметов.</w:t>
      </w: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Style w:val="12"/>
          <w:sz w:val="28"/>
          <w:szCs w:val="28"/>
          <w:u w:val="none"/>
        </w:rPr>
        <w:tab/>
      </w:r>
      <w:r w:rsidRPr="00E40C8E">
        <w:rPr>
          <w:rStyle w:val="12"/>
          <w:b/>
          <w:sz w:val="28"/>
          <w:szCs w:val="28"/>
          <w:u w:val="none"/>
        </w:rPr>
        <w:t>Общий вывод по учебной работе</w:t>
      </w:r>
      <w:r w:rsidRPr="00E40C8E">
        <w:rPr>
          <w:rStyle w:val="12"/>
          <w:sz w:val="28"/>
          <w:szCs w:val="28"/>
          <w:u w:val="none"/>
        </w:rPr>
        <w:t>:</w:t>
      </w:r>
      <w:r w:rsidRPr="00E40C8E">
        <w:rPr>
          <w:rFonts w:ascii="Times New Roman" w:hAnsi="Times New Roman"/>
          <w:sz w:val="28"/>
          <w:szCs w:val="28"/>
        </w:rPr>
        <w:t xml:space="preserve"> причинами выявленных недостатков является то, что </w:t>
      </w:r>
      <w:r w:rsidR="00942D2C">
        <w:rPr>
          <w:rFonts w:ascii="Times New Roman" w:hAnsi="Times New Roman"/>
          <w:sz w:val="28"/>
          <w:szCs w:val="28"/>
        </w:rPr>
        <w:t>учащиеся так и не сумели</w:t>
      </w:r>
      <w:r w:rsidRPr="00E40C8E">
        <w:rPr>
          <w:rFonts w:ascii="Times New Roman" w:hAnsi="Times New Roman"/>
          <w:sz w:val="28"/>
          <w:szCs w:val="28"/>
        </w:rPr>
        <w:t xml:space="preserve"> мобилизовать свою волю и упорство в преодолении ранее образовавшихся пробелов в знаниях и освоить текущую программу. Однако нельзя все списывать на лень и хроническое отставание в учебе учащихся. Видимо, не удалось реализовать принцип индивидуального подхода к каждому ученику. Следовательно, работа по совершенствованию методов работы по мотивации детей к обучению должна</w:t>
      </w:r>
      <w:r w:rsidR="00523338" w:rsidRPr="00E40C8E">
        <w:rPr>
          <w:rFonts w:ascii="Times New Roman" w:hAnsi="Times New Roman"/>
          <w:sz w:val="28"/>
          <w:szCs w:val="28"/>
        </w:rPr>
        <w:t xml:space="preserve"> наконец – </w:t>
      </w:r>
      <w:proofErr w:type="gramStart"/>
      <w:r w:rsidR="00523338" w:rsidRPr="00E40C8E">
        <w:rPr>
          <w:rFonts w:ascii="Times New Roman" w:hAnsi="Times New Roman"/>
          <w:sz w:val="28"/>
          <w:szCs w:val="28"/>
        </w:rPr>
        <w:t xml:space="preserve">то </w:t>
      </w:r>
      <w:r w:rsidRPr="00E40C8E">
        <w:rPr>
          <w:rFonts w:ascii="Times New Roman" w:hAnsi="Times New Roman"/>
          <w:sz w:val="28"/>
          <w:szCs w:val="28"/>
        </w:rPr>
        <w:t xml:space="preserve"> </w:t>
      </w:r>
      <w:r w:rsidR="00523338" w:rsidRPr="00E40C8E">
        <w:rPr>
          <w:rFonts w:ascii="Times New Roman" w:hAnsi="Times New Roman"/>
          <w:sz w:val="28"/>
          <w:szCs w:val="28"/>
        </w:rPr>
        <w:t>начаться</w:t>
      </w:r>
      <w:proofErr w:type="gramEnd"/>
      <w:r w:rsidRPr="00E40C8E">
        <w:rPr>
          <w:rFonts w:ascii="Times New Roman" w:hAnsi="Times New Roman"/>
          <w:sz w:val="28"/>
          <w:szCs w:val="28"/>
        </w:rPr>
        <w:t>. Требуется усовершенствовать систему индивидуальных занятий как с отстающими, так и одаренными учащимися, пока не дающую стаби</w:t>
      </w:r>
      <w:r w:rsidR="00BA52BD" w:rsidRPr="00E40C8E">
        <w:rPr>
          <w:rFonts w:ascii="Times New Roman" w:hAnsi="Times New Roman"/>
          <w:sz w:val="28"/>
          <w:szCs w:val="28"/>
        </w:rPr>
        <w:t>льных положительных результатов</w:t>
      </w:r>
      <w:r w:rsidRPr="00E40C8E">
        <w:rPr>
          <w:rFonts w:ascii="Times New Roman" w:hAnsi="Times New Roman"/>
          <w:sz w:val="28"/>
          <w:szCs w:val="28"/>
        </w:rPr>
        <w:t>. Многие учителя недооценивают значимость активных методов обучения, не владеют методиками организации активной  познавательной деятельности учеников.</w:t>
      </w:r>
    </w:p>
    <w:p w:rsidR="0037255C" w:rsidRPr="00E40C8E" w:rsidRDefault="0037255C" w:rsidP="00E40C8E">
      <w:pPr>
        <w:pStyle w:val="ab"/>
        <w:jc w:val="both"/>
        <w:rPr>
          <w:sz w:val="28"/>
          <w:szCs w:val="28"/>
        </w:rPr>
      </w:pPr>
      <w:r w:rsidRPr="00E40C8E">
        <w:rPr>
          <w:sz w:val="28"/>
          <w:szCs w:val="28"/>
        </w:rPr>
        <w:lastRenderedPageBreak/>
        <w:t>Поэтому основным в обеспечении эффективности обучения школьников должно стать следующее: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повышение мотивации педагогов школы в </w:t>
      </w:r>
      <w:r w:rsidR="00523338" w:rsidRPr="00E40C8E">
        <w:rPr>
          <w:sz w:val="28"/>
          <w:szCs w:val="28"/>
        </w:rPr>
        <w:t>улучшении показателей ЕГЭ</w:t>
      </w:r>
      <w:r w:rsidRPr="00E40C8E">
        <w:rPr>
          <w:sz w:val="28"/>
          <w:szCs w:val="28"/>
        </w:rPr>
        <w:t>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развитие у учащихся мыслительных операций;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применение активных методов организации учебной деятельности учащихся;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рациональный отбор содержания материала;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привлечение внимания учащихся и их интереса к познавательным целям обучения, к содержанию знаний, к процессу учебной работы;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дифференциация и индивидуализация заданий по степени трудности;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развитие внутренних стимулов у учащихся к самому процессу учения.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>показ учащихся практической ценности всех сообщаемых им знаний, связывать эти знаний с их жизненным опытом, с интересами и запросами.</w:t>
      </w:r>
    </w:p>
    <w:p w:rsidR="0037255C" w:rsidRPr="00E40C8E" w:rsidRDefault="0037255C" w:rsidP="00E40C8E">
      <w:pPr>
        <w:pStyle w:val="ab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E40C8E">
        <w:rPr>
          <w:sz w:val="28"/>
          <w:szCs w:val="28"/>
        </w:rPr>
        <w:t xml:space="preserve">установление психологического контакта между учителем и учениками. </w:t>
      </w:r>
    </w:p>
    <w:p w:rsidR="00974C55" w:rsidRDefault="00974C55" w:rsidP="00974C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E08" w:rsidRDefault="00974C55" w:rsidP="00974C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социальной работы</w:t>
      </w:r>
    </w:p>
    <w:p w:rsidR="00974C55" w:rsidRPr="00E40C8E" w:rsidRDefault="00974C55" w:rsidP="00974C5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Работа социального педагога велась по следующим направлениям деятельности: </w:t>
      </w:r>
    </w:p>
    <w:p w:rsidR="00974C55" w:rsidRPr="00E40C8E" w:rsidRDefault="00974C55" w:rsidP="00974C55">
      <w:pPr>
        <w:tabs>
          <w:tab w:val="left" w:pos="21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 -индивидуально - профилактическая работа с учащимися, требующими особого педагогического внимания:</w:t>
      </w:r>
    </w:p>
    <w:p w:rsidR="00974C55" w:rsidRPr="00E40C8E" w:rsidRDefault="00974C55" w:rsidP="00974C55">
      <w:pPr>
        <w:tabs>
          <w:tab w:val="left" w:pos="21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-формирование положительной воспитательной среды;</w:t>
      </w:r>
    </w:p>
    <w:p w:rsidR="00974C55" w:rsidRPr="00E40C8E" w:rsidRDefault="00974C55" w:rsidP="00974C55">
      <w:pPr>
        <w:tabs>
          <w:tab w:val="left" w:pos="21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-формирование правовой культуры учащихся;</w:t>
      </w:r>
    </w:p>
    <w:p w:rsidR="00974C55" w:rsidRPr="00E40C8E" w:rsidRDefault="00974C55" w:rsidP="00974C55">
      <w:pPr>
        <w:tabs>
          <w:tab w:val="left" w:pos="21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 -работа с родителями и неблагополучными семьями;</w:t>
      </w:r>
    </w:p>
    <w:p w:rsidR="00974C55" w:rsidRPr="00E40C8E" w:rsidRDefault="00974C55" w:rsidP="00974C55">
      <w:pPr>
        <w:tabs>
          <w:tab w:val="left" w:pos="21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         - организация контроля за посещаемостью учащихся, состоящих на внутришкольном учете.</w:t>
      </w:r>
    </w:p>
    <w:p w:rsidR="00974C55" w:rsidRPr="00E40C8E" w:rsidRDefault="00974C55" w:rsidP="00974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>Составлен социальный  паспорт классов и школы. Выявлены малообеспеченные семьи-81, неполные семьи-</w:t>
      </w:r>
      <w:proofErr w:type="gramStart"/>
      <w:r w:rsidRPr="00E40C8E">
        <w:rPr>
          <w:rFonts w:ascii="Times New Roman" w:hAnsi="Times New Roman"/>
          <w:sz w:val="28"/>
          <w:szCs w:val="28"/>
        </w:rPr>
        <w:t>80,учащиеся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из неблагополучных семей-13, дети инвалиды-4, учащиеся, проживающие в семьях под опекой-4. Были посещены квартиры всех опекаемых детей, обучающихся в школе, а также наиболее проблемные семьи: Даниловой А., Потапова А., </w:t>
      </w:r>
      <w:proofErr w:type="spellStart"/>
      <w:r w:rsidRPr="00E40C8E">
        <w:rPr>
          <w:rFonts w:ascii="Times New Roman" w:hAnsi="Times New Roman"/>
          <w:sz w:val="28"/>
          <w:szCs w:val="28"/>
        </w:rPr>
        <w:t>Наделяева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 В., Рыгаловой Н., Ермолова М. были посещены неоднократно. Оформлены учетные  карточки учащихся,  стоящих на учете в КДН и ВШУ. В школе регулярно проводится индивидуально профилактическая работа по факту самовольного ухода несовершеннолетних из школы и семьи. Таких случаев за 2013-2014 учебный год  было 2: Данилова Альбина,  ученица 9А класса, по заявлению родителей была объявлена в розыск. Эпизодически из дома уходит ученик 6 А класса Белых </w:t>
      </w:r>
      <w:proofErr w:type="gramStart"/>
      <w:r w:rsidRPr="00E40C8E">
        <w:rPr>
          <w:rFonts w:ascii="Times New Roman" w:hAnsi="Times New Roman"/>
          <w:sz w:val="28"/>
          <w:szCs w:val="28"/>
        </w:rPr>
        <w:t>Алексей  -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бродяжничает и попрошайничает Часто попадает в поле зрения полиции. В школе ведется профилактическая работа с «трудными детьми» и детьми «группы риска». Формы и методы работы  разнообразны: классные часы, беседы,  экскурсии. Кроме того, постоянно ведется   отслеживание и анализ нарушений учебной дисциплины, режимных моментов и основных норм поведения учащихся, систематический контроль за посещаемостью и успеваемостью учащихся. </w:t>
      </w:r>
    </w:p>
    <w:p w:rsidR="00974C55" w:rsidRPr="00E40C8E" w:rsidRDefault="00974C55" w:rsidP="00974C5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40C8E">
        <w:rPr>
          <w:rFonts w:ascii="Times New Roman" w:hAnsi="Times New Roman"/>
          <w:sz w:val="28"/>
          <w:szCs w:val="28"/>
        </w:rPr>
        <w:tab/>
        <w:t xml:space="preserve">На протяжении года на ВШК учете состояло 10 учащихся, на учете в КДН и ЗП Индустриального района -10. С этими детьми проводилась большая профилактическая работа социальным педагогом школы.  Особое внимание уделялось учащимся с </w:t>
      </w:r>
      <w:proofErr w:type="spellStart"/>
      <w:r w:rsidRPr="00E40C8E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поведением, с низкой учебной мотивацией, учащимся не усваивающих базовый уровень знаний. В этом учебном  году прошла медико-педагогическая комиссия. Родители и педагоги получили рекомендации по организации специальных условий обучения и воспитания таких детей.</w:t>
      </w:r>
    </w:p>
    <w:p w:rsidR="00974C55" w:rsidRPr="00E40C8E" w:rsidRDefault="00974C55" w:rsidP="00974C5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 xml:space="preserve">В школе постоянно работает Совет по профилактике правонарушений. В этом году проведено 4 заседания Совета на который были </w:t>
      </w:r>
      <w:proofErr w:type="gramStart"/>
      <w:r w:rsidRPr="00E40C8E">
        <w:rPr>
          <w:rFonts w:ascii="Times New Roman" w:hAnsi="Times New Roman"/>
          <w:sz w:val="28"/>
          <w:szCs w:val="28"/>
        </w:rPr>
        <w:t>приглашены :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Белых Алексей, Ермолов Максим, Данилова Альбина, Царев Леонид, </w:t>
      </w:r>
      <w:proofErr w:type="spellStart"/>
      <w:r w:rsidRPr="00E40C8E">
        <w:rPr>
          <w:rFonts w:ascii="Times New Roman" w:hAnsi="Times New Roman"/>
          <w:sz w:val="28"/>
          <w:szCs w:val="28"/>
        </w:rPr>
        <w:t>Вожжов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 Виталий, Стаценко Антон.  Предупредительно-профилактическая деятельность социального педагога школы велась в тесном контакте с </w:t>
      </w:r>
      <w:proofErr w:type="gramStart"/>
      <w:r w:rsidRPr="00E40C8E">
        <w:rPr>
          <w:rFonts w:ascii="Times New Roman" w:hAnsi="Times New Roman"/>
          <w:sz w:val="28"/>
          <w:szCs w:val="28"/>
        </w:rPr>
        <w:t>КДН  и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ЗП Индустриального района .Проведены выездные рейды к Потапову Александру, Даниловой Альбине, Ермолову Максиму, </w:t>
      </w:r>
      <w:proofErr w:type="spellStart"/>
      <w:r w:rsidRPr="00E40C8E">
        <w:rPr>
          <w:rFonts w:ascii="Times New Roman" w:hAnsi="Times New Roman"/>
          <w:sz w:val="28"/>
          <w:szCs w:val="28"/>
        </w:rPr>
        <w:t>Наделяеву</w:t>
      </w:r>
      <w:proofErr w:type="spellEnd"/>
      <w:r w:rsidRPr="00E40C8E">
        <w:rPr>
          <w:rFonts w:ascii="Times New Roman" w:hAnsi="Times New Roman"/>
          <w:sz w:val="28"/>
          <w:szCs w:val="28"/>
        </w:rPr>
        <w:t xml:space="preserve"> Владимиру, Кабановой Полине.</w:t>
      </w:r>
    </w:p>
    <w:p w:rsidR="00974C55" w:rsidRPr="00E40C8E" w:rsidRDefault="00974C55" w:rsidP="00974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 xml:space="preserve">  В период с 1-го октября по 1-ое ноября 2013 года прошел месячник по профилактике наркомании, в котором приняли участие все учащиеся школы. В рамках месячника был проведен ряд мероприятий.</w:t>
      </w:r>
    </w:p>
    <w:p w:rsidR="00974C55" w:rsidRPr="00E40C8E" w:rsidRDefault="00974C55" w:rsidP="00974C5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 xml:space="preserve">Среди учащихся 1-4 классов был проведен конкурс рисунков   «Мы за здоровый образ жизни». Организована выставка лучших рисунков на втором этаже. Ребята 5-11 классов приняли активное участие в конкурсе плакатов « Опасное удовольствие». Все плакаты были актуальными, познавательными, отражали тематику. В школьной библиотеке была организована выставка научно-популярной литературы по  наркопрофилактике. Учащимися 11-х классов были подготовлены презентации. Среди учащихся 9 –х классов было проведено анкетирование на тему: «Что я знаю о вреде наркотиков, алкоголе, курении?», в котором приняло участие 40 человек. Анализ показал, что 80% детей имеют представление о наркотиках. Пробовавших наркотические вещества нет. 30% учащихся школы курят, 20% - пробовали курить, 60% проживают в семьях, где родители курят. Прошли классные часы по теме: «Я выбираю здоровый образ жизни!», «Наркомания болезнь 21 века. Взлет и падение». В апреле прошли занятия по теме: « Как не поддаться влиянию окружающей среды». Учащиеся получили рекомендации по правильному поведению в повседневной жизни. Работу по привитию навыков здорового образа жизни, ценностному отношению к своему здоровью учителями предметники реализуются средствами своего предмета в течении всего учебного года. Также во всех классах проведены родительские собрания, темами которых стали вопросы правового просвещения родителей. Для родителей 7-х классов социальным педагогом  совместно с ПДН был проведен лекторий по теме: «Обязанности и ответственность несовершеннолетних». Присутствовало 34 человека. </w:t>
      </w:r>
    </w:p>
    <w:p w:rsidR="00974C55" w:rsidRPr="00E40C8E" w:rsidRDefault="00974C55" w:rsidP="00974C5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ab/>
        <w:t xml:space="preserve">На родительском собрании, посвященном началу учебного года, рассматривался вопрос о состоянии работы по предупреждению дорожно-транспортного травматизма, определены пути её эффективности. Выданы памятки, в которых учителя вместе с родителями разработали схему </w:t>
      </w:r>
      <w:proofErr w:type="gramStart"/>
      <w:r w:rsidRPr="00E40C8E">
        <w:rPr>
          <w:rFonts w:ascii="Times New Roman" w:hAnsi="Times New Roman"/>
          <w:sz w:val="28"/>
          <w:szCs w:val="28"/>
        </w:rPr>
        <w:lastRenderedPageBreak/>
        <w:t>безопасного  маршрута</w:t>
      </w:r>
      <w:proofErr w:type="gramEnd"/>
      <w:r w:rsidRPr="00E40C8E">
        <w:rPr>
          <w:rFonts w:ascii="Times New Roman" w:hAnsi="Times New Roman"/>
          <w:sz w:val="28"/>
          <w:szCs w:val="28"/>
        </w:rPr>
        <w:t xml:space="preserve"> в школу и обратно, определяя «зоны риска», связанные с ДТП. В школе регулярно проводится индивидуально - профилактическая работа по факту самовольного ухода несовершеннолетних из школы и семьи.</w:t>
      </w:r>
    </w:p>
    <w:p w:rsidR="00942D2C" w:rsidRPr="00942D2C" w:rsidRDefault="00942D2C" w:rsidP="00942D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2D2C">
        <w:rPr>
          <w:rFonts w:ascii="Times New Roman" w:hAnsi="Times New Roman"/>
          <w:sz w:val="28"/>
          <w:szCs w:val="28"/>
        </w:rPr>
        <w:t xml:space="preserve">Анализируя, работу социального педагога за 2013-2014 год, можно выделить ряд проблем, </w:t>
      </w:r>
      <w:r>
        <w:rPr>
          <w:rFonts w:ascii="Times New Roman" w:hAnsi="Times New Roman"/>
          <w:sz w:val="28"/>
          <w:szCs w:val="28"/>
        </w:rPr>
        <w:t>которые возникали</w:t>
      </w:r>
      <w:r w:rsidRPr="00942D2C">
        <w:rPr>
          <w:rFonts w:ascii="Times New Roman" w:hAnsi="Times New Roman"/>
          <w:sz w:val="28"/>
          <w:szCs w:val="28"/>
        </w:rPr>
        <w:t xml:space="preserve"> в процессе работы</w:t>
      </w:r>
      <w:r>
        <w:rPr>
          <w:rFonts w:ascii="Times New Roman" w:hAnsi="Times New Roman"/>
          <w:sz w:val="28"/>
          <w:szCs w:val="28"/>
        </w:rPr>
        <w:t xml:space="preserve"> и которые необходимо решить в следующем году</w:t>
      </w:r>
      <w:r w:rsidRPr="00942D2C">
        <w:rPr>
          <w:rFonts w:ascii="Times New Roman" w:hAnsi="Times New Roman"/>
          <w:sz w:val="28"/>
          <w:szCs w:val="28"/>
        </w:rPr>
        <w:t>:</w:t>
      </w:r>
    </w:p>
    <w:p w:rsidR="00942D2C" w:rsidRPr="00942D2C" w:rsidRDefault="00942D2C" w:rsidP="00942D2C">
      <w:pPr>
        <w:numPr>
          <w:ilvl w:val="0"/>
          <w:numId w:val="35"/>
        </w:numPr>
        <w:tabs>
          <w:tab w:val="left" w:pos="2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2C">
        <w:rPr>
          <w:rFonts w:ascii="Times New Roman" w:hAnsi="Times New Roman"/>
          <w:sz w:val="28"/>
          <w:szCs w:val="28"/>
        </w:rPr>
        <w:t>Проблемы, связанные с неадекватным поведением детей и подростков в социальной среде;</w:t>
      </w:r>
    </w:p>
    <w:p w:rsidR="00942D2C" w:rsidRPr="00942D2C" w:rsidRDefault="00942D2C" w:rsidP="00942D2C">
      <w:pPr>
        <w:numPr>
          <w:ilvl w:val="0"/>
          <w:numId w:val="35"/>
        </w:numPr>
        <w:tabs>
          <w:tab w:val="left" w:pos="2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2C">
        <w:rPr>
          <w:rFonts w:ascii="Times New Roman" w:hAnsi="Times New Roman"/>
          <w:sz w:val="28"/>
          <w:szCs w:val="28"/>
        </w:rPr>
        <w:t>Проблемы, связанные с неблагополучием семьи, нарушением прав ребенка;</w:t>
      </w:r>
    </w:p>
    <w:p w:rsidR="00942D2C" w:rsidRPr="00942D2C" w:rsidRDefault="00942D2C" w:rsidP="00942D2C">
      <w:pPr>
        <w:numPr>
          <w:ilvl w:val="0"/>
          <w:numId w:val="35"/>
        </w:numPr>
        <w:tabs>
          <w:tab w:val="left" w:pos="2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2C">
        <w:rPr>
          <w:rFonts w:ascii="Times New Roman" w:hAnsi="Times New Roman"/>
          <w:sz w:val="28"/>
          <w:szCs w:val="28"/>
        </w:rPr>
        <w:t xml:space="preserve">Проблемы детей, которые не находят себе места в нормальном социуме, </w:t>
      </w:r>
      <w:proofErr w:type="spellStart"/>
      <w:r w:rsidRPr="00942D2C">
        <w:rPr>
          <w:rFonts w:ascii="Times New Roman" w:hAnsi="Times New Roman"/>
          <w:sz w:val="28"/>
          <w:szCs w:val="28"/>
        </w:rPr>
        <w:t>дезадаптированные</w:t>
      </w:r>
      <w:proofErr w:type="spellEnd"/>
      <w:r w:rsidRPr="00942D2C">
        <w:rPr>
          <w:rFonts w:ascii="Times New Roman" w:hAnsi="Times New Roman"/>
          <w:sz w:val="28"/>
          <w:szCs w:val="28"/>
        </w:rPr>
        <w:t xml:space="preserve"> по отношению к нормам социальной жизни и к жизни в коллективе;</w:t>
      </w:r>
    </w:p>
    <w:p w:rsidR="00942D2C" w:rsidRPr="00942D2C" w:rsidRDefault="00942D2C" w:rsidP="00942D2C">
      <w:pPr>
        <w:numPr>
          <w:ilvl w:val="0"/>
          <w:numId w:val="35"/>
        </w:numPr>
        <w:tabs>
          <w:tab w:val="left" w:pos="2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2C">
        <w:rPr>
          <w:rFonts w:ascii="Times New Roman" w:hAnsi="Times New Roman"/>
          <w:sz w:val="28"/>
          <w:szCs w:val="28"/>
        </w:rPr>
        <w:t>Проблемы в семье, алкоголизм родителей, их педагогическая безграмотность, их неготовность и \ или нежелание заниматься полноценным воспитанием детей;</w:t>
      </w:r>
    </w:p>
    <w:p w:rsidR="00942D2C" w:rsidRPr="00942D2C" w:rsidRDefault="00942D2C" w:rsidP="00942D2C">
      <w:pPr>
        <w:numPr>
          <w:ilvl w:val="0"/>
          <w:numId w:val="35"/>
        </w:numPr>
        <w:tabs>
          <w:tab w:val="left" w:pos="2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2C">
        <w:rPr>
          <w:rFonts w:ascii="Times New Roman" w:hAnsi="Times New Roman"/>
          <w:sz w:val="28"/>
          <w:szCs w:val="28"/>
        </w:rPr>
        <w:t>Разрешение проблем психологического состояния ребенка при наличии конфликтов между администрацией школы, родителями и учениками.</w:t>
      </w:r>
    </w:p>
    <w:p w:rsidR="00974C55" w:rsidRPr="00942D2C" w:rsidRDefault="00974C55" w:rsidP="00942D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982" w:rsidRDefault="00862982" w:rsidP="008629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воспитательной работы</w:t>
      </w:r>
    </w:p>
    <w:p w:rsidR="00862982" w:rsidRPr="000C7175" w:rsidRDefault="00862982" w:rsidP="000C7175">
      <w:pPr>
        <w:pStyle w:val="ab"/>
        <w:ind w:left="0" w:firstLine="708"/>
        <w:jc w:val="both"/>
        <w:rPr>
          <w:sz w:val="28"/>
          <w:szCs w:val="28"/>
        </w:rPr>
      </w:pPr>
      <w:r w:rsidRPr="000C7175">
        <w:rPr>
          <w:sz w:val="28"/>
          <w:szCs w:val="28"/>
        </w:rPr>
        <w:t>Определяющим направлением воспитательной работы является  создание условий для формирования социально-адаптированной личности, максимальной реализации индивидуальных способностей, склонностей, интересов  ученика.</w:t>
      </w:r>
    </w:p>
    <w:p w:rsidR="00862982" w:rsidRPr="000C7175" w:rsidRDefault="00862982" w:rsidP="000C7175">
      <w:pPr>
        <w:pStyle w:val="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Для реализации основных  идей и принципов воспитания сформированы основополагающие блоки воспитательной работы:</w:t>
      </w:r>
    </w:p>
    <w:p w:rsidR="00862982" w:rsidRPr="000C7175" w:rsidRDefault="00862982" w:rsidP="000C71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развитие школьного самоуправления</w:t>
      </w:r>
    </w:p>
    <w:p w:rsidR="00862982" w:rsidRPr="000C7175" w:rsidRDefault="00862982" w:rsidP="000C71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воспитание гражданина-патриота;</w:t>
      </w:r>
    </w:p>
    <w:p w:rsidR="00862982" w:rsidRPr="000C7175" w:rsidRDefault="00862982" w:rsidP="000C71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воспитание  культуры здоровья;</w:t>
      </w:r>
    </w:p>
    <w:p w:rsidR="00862982" w:rsidRPr="000C7175" w:rsidRDefault="00862982" w:rsidP="000C71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развитие творческого, интеллектуального потенциала и познавательной активности;</w:t>
      </w:r>
    </w:p>
    <w:p w:rsidR="00862982" w:rsidRPr="000C7175" w:rsidRDefault="00862982" w:rsidP="000C71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формирование духовно-нравственных качеств личности.</w:t>
      </w:r>
    </w:p>
    <w:p w:rsidR="00862982" w:rsidRPr="000C7175" w:rsidRDefault="00862982" w:rsidP="000C717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 xml:space="preserve">Работа по данным направлениям спланирована и осуществляется через проведение тематических месячников, которые содействуют систематизации и более четкой </w:t>
      </w:r>
      <w:proofErr w:type="spellStart"/>
      <w:r w:rsidRPr="000C7175">
        <w:rPr>
          <w:rFonts w:ascii="Times New Roman" w:hAnsi="Times New Roman"/>
          <w:sz w:val="28"/>
          <w:szCs w:val="28"/>
        </w:rPr>
        <w:t>скоординированности</w:t>
      </w:r>
      <w:proofErr w:type="spellEnd"/>
      <w:r w:rsidRPr="000C7175">
        <w:rPr>
          <w:rFonts w:ascii="Times New Roman" w:hAnsi="Times New Roman"/>
          <w:sz w:val="28"/>
          <w:szCs w:val="28"/>
        </w:rPr>
        <w:t xml:space="preserve"> воспитательной деятельности.</w:t>
      </w:r>
    </w:p>
    <w:p w:rsidR="00862982" w:rsidRPr="000C7175" w:rsidRDefault="00862982" w:rsidP="000C7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 xml:space="preserve">Особое внимание в школе уделяется массовым внеклассным мероприятиям. </w:t>
      </w:r>
    </w:p>
    <w:p w:rsidR="00862982" w:rsidRPr="000C7175" w:rsidRDefault="00862982" w:rsidP="000C717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Среди них: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линейка «Первого звонка»,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подвижные игры «Веселые старты» среди учащихся 2-4-х классов;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предметные недели;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Дни Здоровья, « Праздник печёной картошки»;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Фестиваль солдатской песни « Виктория»;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Мероприятия месячника военно-спортивной работы;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lastRenderedPageBreak/>
        <w:t>Научно- практическая ученическая конференция;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Концерты к календарным праздникам;</w:t>
      </w:r>
    </w:p>
    <w:p w:rsidR="00862982" w:rsidRPr="000C7175" w:rsidRDefault="00862982" w:rsidP="000C7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Линейка « Последнего звонка».</w:t>
      </w:r>
    </w:p>
    <w:p w:rsidR="00862982" w:rsidRDefault="00862982" w:rsidP="00942D2C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 xml:space="preserve">В 2013-2014 учебном году были запланированы и проведены следующие предметные недели: математики, русского языка, иностранного языка, биологии, географии. Мероприятия каждой недели планировались индивидуально, педагоги искали нестандартные подходы к проведению недель. Так, традицией, при проведении недели математики, стали математические театрализованные «бои»  между классами, на неделе иностранного языка проводится вечер «выбора симпатий». </w:t>
      </w:r>
    </w:p>
    <w:p w:rsidR="00D136DA" w:rsidRDefault="00D136DA" w:rsidP="00942D2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6DA">
        <w:rPr>
          <w:rFonts w:ascii="Times New Roman" w:hAnsi="Times New Roman"/>
          <w:sz w:val="28"/>
          <w:szCs w:val="28"/>
        </w:rPr>
        <w:t xml:space="preserve">По традиции в этом учебном году с 7-14 февраля  была проведена неделя английского языка.  Цель данного мероприятия – повышение мотивации в изучении английского языка и  конкурсный смотр достижений учащихся во всех видах  практической и творческой деятельности уч-ся. В ходе работы секции «Удивительная Британия »  выступили учащиеся  </w:t>
      </w:r>
      <w:proofErr w:type="spellStart"/>
      <w:r w:rsidRPr="00D136DA">
        <w:rPr>
          <w:rFonts w:ascii="Times New Roman" w:hAnsi="Times New Roman"/>
          <w:sz w:val="28"/>
          <w:szCs w:val="28"/>
        </w:rPr>
        <w:t>Чернышовой</w:t>
      </w:r>
      <w:proofErr w:type="spellEnd"/>
      <w:r w:rsidRPr="00D136DA">
        <w:rPr>
          <w:rFonts w:ascii="Times New Roman" w:hAnsi="Times New Roman"/>
          <w:sz w:val="28"/>
          <w:szCs w:val="28"/>
        </w:rPr>
        <w:t xml:space="preserve">  И.В.,  Храмовой И.С., включая учеников  начального  звена. Хорошие знания по страноведению показали уч-ся 5 «б» класса Ким В., </w:t>
      </w:r>
      <w:proofErr w:type="spellStart"/>
      <w:r w:rsidRPr="00D136DA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D136DA">
        <w:rPr>
          <w:rFonts w:ascii="Times New Roman" w:hAnsi="Times New Roman"/>
          <w:sz w:val="28"/>
          <w:szCs w:val="28"/>
        </w:rPr>
        <w:t xml:space="preserve"> В., Гордиенко Ф. Активное участие в работе секции приняли уч-ся 7 «а», 10 «а» и 11 «а» классов. </w:t>
      </w:r>
      <w:proofErr w:type="gramStart"/>
      <w:r w:rsidRPr="00D136DA">
        <w:rPr>
          <w:rFonts w:ascii="Times New Roman" w:hAnsi="Times New Roman"/>
          <w:sz w:val="28"/>
          <w:szCs w:val="28"/>
        </w:rPr>
        <w:t>Традиционно  был</w:t>
      </w:r>
      <w:proofErr w:type="gramEnd"/>
      <w:r w:rsidRPr="00D136DA">
        <w:rPr>
          <w:rFonts w:ascii="Times New Roman" w:hAnsi="Times New Roman"/>
          <w:sz w:val="28"/>
          <w:szCs w:val="28"/>
        </w:rPr>
        <w:t xml:space="preserve"> проведен конкурс стенгазет к дню « Святого Валентина».</w:t>
      </w:r>
      <w:r w:rsidR="00942D2C">
        <w:rPr>
          <w:rFonts w:ascii="Times New Roman" w:hAnsi="Times New Roman"/>
          <w:sz w:val="28"/>
          <w:szCs w:val="28"/>
        </w:rPr>
        <w:t xml:space="preserve"> </w:t>
      </w:r>
      <w:r w:rsidRPr="00D136DA">
        <w:rPr>
          <w:rFonts w:ascii="Times New Roman" w:hAnsi="Times New Roman"/>
          <w:sz w:val="28"/>
          <w:szCs w:val="28"/>
        </w:rPr>
        <w:t xml:space="preserve">Учащиеся, принявшие активное участие в предметной неделе награждены </w:t>
      </w:r>
      <w:proofErr w:type="gramStart"/>
      <w:r w:rsidRPr="00D136DA">
        <w:rPr>
          <w:rFonts w:ascii="Times New Roman" w:hAnsi="Times New Roman"/>
          <w:sz w:val="28"/>
          <w:szCs w:val="28"/>
        </w:rPr>
        <w:t>сладкими  призами</w:t>
      </w:r>
      <w:proofErr w:type="gramEnd"/>
      <w:r w:rsidRPr="00D136DA">
        <w:rPr>
          <w:rFonts w:ascii="Times New Roman" w:hAnsi="Times New Roman"/>
          <w:sz w:val="28"/>
          <w:szCs w:val="28"/>
        </w:rPr>
        <w:t xml:space="preserve"> .</w:t>
      </w:r>
    </w:p>
    <w:p w:rsidR="00D136DA" w:rsidRDefault="00D136DA" w:rsidP="00D136D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Pr="0064760C">
        <w:rPr>
          <w:bCs/>
          <w:sz w:val="28"/>
          <w:szCs w:val="28"/>
        </w:rPr>
        <w:t>целью</w:t>
      </w:r>
      <w:r w:rsidRPr="00481D5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481D52">
        <w:rPr>
          <w:sz w:val="28"/>
          <w:szCs w:val="28"/>
        </w:rPr>
        <w:t xml:space="preserve"> позн</w:t>
      </w:r>
      <w:r>
        <w:rPr>
          <w:sz w:val="28"/>
          <w:szCs w:val="28"/>
        </w:rPr>
        <w:t xml:space="preserve">авательного интереса учащихся к </w:t>
      </w:r>
      <w:r w:rsidRPr="00481D52">
        <w:rPr>
          <w:sz w:val="28"/>
          <w:szCs w:val="28"/>
        </w:rPr>
        <w:t>математике, физике, информатике, творческого и логического мышления учащихся в ноябре 2013 года в школе проходила</w:t>
      </w:r>
      <w:r>
        <w:rPr>
          <w:sz w:val="28"/>
          <w:szCs w:val="28"/>
        </w:rPr>
        <w:t xml:space="preserve"> </w:t>
      </w:r>
      <w:r w:rsidRPr="00942D2C">
        <w:rPr>
          <w:sz w:val="28"/>
          <w:szCs w:val="28"/>
        </w:rPr>
        <w:t>неделя математики, физики и информатики.</w:t>
      </w:r>
      <w:r w:rsidR="00942D2C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недели учащиеся всех кл</w:t>
      </w:r>
      <w:r w:rsidRPr="00481D52">
        <w:rPr>
          <w:sz w:val="28"/>
          <w:szCs w:val="28"/>
        </w:rPr>
        <w:t xml:space="preserve">ассов проявили высокий уровень познавательной активности и заинтересованности. Были проведены следующие мероприятия: 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73E">
        <w:rPr>
          <w:sz w:val="28"/>
          <w:szCs w:val="28"/>
        </w:rPr>
        <w:t>5 класс - И</w:t>
      </w:r>
      <w:r w:rsidRPr="00481D52">
        <w:rPr>
          <w:sz w:val="28"/>
          <w:szCs w:val="28"/>
        </w:rPr>
        <w:t>гра-соре</w:t>
      </w:r>
      <w:r>
        <w:rPr>
          <w:sz w:val="28"/>
          <w:szCs w:val="28"/>
        </w:rPr>
        <w:t>внование «Математический поезд»;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6 кл</w:t>
      </w:r>
      <w:r>
        <w:rPr>
          <w:sz w:val="28"/>
          <w:szCs w:val="28"/>
        </w:rPr>
        <w:t>асс -</w:t>
      </w:r>
      <w:r w:rsidRPr="00481D52">
        <w:rPr>
          <w:sz w:val="28"/>
          <w:szCs w:val="28"/>
        </w:rPr>
        <w:t xml:space="preserve"> Математический конкурс «Своя игра»</w:t>
      </w:r>
      <w:r>
        <w:rPr>
          <w:sz w:val="28"/>
          <w:szCs w:val="28"/>
        </w:rPr>
        <w:t>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7 кл</w:t>
      </w:r>
      <w:r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>Конкурс «Я и математика»</w:t>
      </w:r>
      <w:r>
        <w:rPr>
          <w:sz w:val="28"/>
          <w:szCs w:val="28"/>
        </w:rPr>
        <w:t>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8 кл</w:t>
      </w:r>
      <w:r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 xml:space="preserve"> Турнир </w:t>
      </w:r>
      <w:r>
        <w:rPr>
          <w:sz w:val="28"/>
          <w:szCs w:val="28"/>
        </w:rPr>
        <w:t>«В мире математики», Викторина «В мире физики»;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9 кл</w:t>
      </w:r>
      <w:r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>Математичес</w:t>
      </w:r>
      <w:r>
        <w:rPr>
          <w:sz w:val="28"/>
          <w:szCs w:val="28"/>
        </w:rPr>
        <w:t xml:space="preserve">кая игра «Лидер в математике», </w:t>
      </w:r>
      <w:r w:rsidRPr="00481D52">
        <w:rPr>
          <w:sz w:val="28"/>
          <w:szCs w:val="28"/>
        </w:rPr>
        <w:t>Викторина «Юные знатоки</w:t>
      </w:r>
      <w:r>
        <w:rPr>
          <w:sz w:val="28"/>
          <w:szCs w:val="28"/>
        </w:rPr>
        <w:t xml:space="preserve"> информатики»;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10 кл</w:t>
      </w:r>
      <w:r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 xml:space="preserve"> Математический бой</w:t>
      </w:r>
      <w:r>
        <w:rPr>
          <w:sz w:val="28"/>
          <w:szCs w:val="28"/>
        </w:rPr>
        <w:t>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10-11 кл</w:t>
      </w:r>
      <w:r>
        <w:rPr>
          <w:sz w:val="28"/>
          <w:szCs w:val="28"/>
        </w:rPr>
        <w:t>асс - Турнир знатоков информатики;</w:t>
      </w:r>
    </w:p>
    <w:p w:rsidR="00D136DA" w:rsidRDefault="00D136DA" w:rsidP="00D136D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11 кл</w:t>
      </w:r>
      <w:r>
        <w:rPr>
          <w:sz w:val="28"/>
          <w:szCs w:val="28"/>
        </w:rPr>
        <w:t>асс -</w:t>
      </w:r>
      <w:r w:rsidRPr="00481D52">
        <w:rPr>
          <w:sz w:val="28"/>
          <w:szCs w:val="28"/>
        </w:rPr>
        <w:t xml:space="preserve"> Игра «Слабое звено» (физика).  </w:t>
      </w:r>
    </w:p>
    <w:p w:rsidR="00D136DA" w:rsidRDefault="00D136DA" w:rsidP="00D136D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Неделя способствовала повышению интереса к предметам, раскрытию способностей, творческого и интеллектуального потенциала школьников. Были созданы условия для самореализации учащихся, имеющих способности к математик</w:t>
      </w:r>
      <w:r>
        <w:rPr>
          <w:sz w:val="28"/>
          <w:szCs w:val="28"/>
        </w:rPr>
        <w:t>е, физике и информатике.</w:t>
      </w:r>
    </w:p>
    <w:p w:rsidR="00D136DA" w:rsidRPr="0022466D" w:rsidRDefault="00D136DA" w:rsidP="00D136DA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21.01 по 27.01. 14г. проходила Неделя русского языка и литературы, ребята принимали участие в творческих конкурсах, показывали свои знания в русском языке, литературе.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982" w:rsidRPr="000C7175" w:rsidRDefault="00862982" w:rsidP="000C717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lastRenderedPageBreak/>
        <w:t>Развитие детей в системе дополнительного образования спланировано на нескольких уровнях:</w:t>
      </w:r>
    </w:p>
    <w:p w:rsidR="00862982" w:rsidRPr="000C7175" w:rsidRDefault="00862982" w:rsidP="000C717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ab/>
      </w:r>
      <w:r w:rsidRPr="000C7175">
        <w:rPr>
          <w:rFonts w:ascii="Times New Roman" w:hAnsi="Times New Roman"/>
          <w:sz w:val="28"/>
          <w:szCs w:val="28"/>
          <w:lang w:val="en-US"/>
        </w:rPr>
        <w:t>I</w:t>
      </w:r>
      <w:r w:rsidRPr="000C7175">
        <w:rPr>
          <w:rFonts w:ascii="Times New Roman" w:hAnsi="Times New Roman"/>
          <w:sz w:val="28"/>
          <w:szCs w:val="28"/>
        </w:rPr>
        <w:t xml:space="preserve"> уровень - совместная работа </w:t>
      </w:r>
      <w:proofErr w:type="spellStart"/>
      <w:r w:rsidRPr="000C7175">
        <w:rPr>
          <w:rFonts w:ascii="Times New Roman" w:hAnsi="Times New Roman"/>
          <w:sz w:val="28"/>
          <w:szCs w:val="28"/>
        </w:rPr>
        <w:t>педколлективов</w:t>
      </w:r>
      <w:proofErr w:type="spellEnd"/>
      <w:r w:rsidRPr="000C7175">
        <w:rPr>
          <w:rFonts w:ascii="Times New Roman" w:hAnsi="Times New Roman"/>
          <w:sz w:val="28"/>
          <w:szCs w:val="28"/>
        </w:rPr>
        <w:t xml:space="preserve"> школы №74 и детских садов по подготовке в первый класс;</w:t>
      </w:r>
    </w:p>
    <w:p w:rsidR="00862982" w:rsidRPr="000C7175" w:rsidRDefault="00CB3DE7" w:rsidP="000C717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2982" w:rsidRPr="000C7175">
        <w:rPr>
          <w:rFonts w:ascii="Times New Roman" w:hAnsi="Times New Roman"/>
          <w:sz w:val="28"/>
          <w:szCs w:val="28"/>
          <w:lang w:val="en-US"/>
        </w:rPr>
        <w:t>II</w:t>
      </w:r>
      <w:r w:rsidR="00862982" w:rsidRPr="000C7175">
        <w:rPr>
          <w:rFonts w:ascii="Times New Roman" w:hAnsi="Times New Roman"/>
          <w:sz w:val="28"/>
          <w:szCs w:val="28"/>
        </w:rPr>
        <w:t xml:space="preserve"> уровень - для учащихся предполагает широкий выбор деятельности: </w:t>
      </w:r>
    </w:p>
    <w:p w:rsidR="00862982" w:rsidRPr="000C7175" w:rsidRDefault="00862982" w:rsidP="000C717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 xml:space="preserve">кружки по интересам: « </w:t>
      </w:r>
      <w:proofErr w:type="spellStart"/>
      <w:r w:rsidRPr="000C7175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0C7175">
        <w:rPr>
          <w:rFonts w:ascii="Times New Roman" w:hAnsi="Times New Roman"/>
          <w:sz w:val="28"/>
          <w:szCs w:val="28"/>
        </w:rPr>
        <w:t xml:space="preserve">», « Юный художник», « </w:t>
      </w:r>
      <w:proofErr w:type="spellStart"/>
      <w:r w:rsidRPr="000C7175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0C7175">
        <w:rPr>
          <w:rFonts w:ascii="Times New Roman" w:hAnsi="Times New Roman"/>
          <w:sz w:val="28"/>
          <w:szCs w:val="28"/>
        </w:rPr>
        <w:t>»,</w:t>
      </w:r>
    </w:p>
    <w:p w:rsidR="00862982" w:rsidRPr="000C7175" w:rsidRDefault="00CB3DE7" w:rsidP="000C717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2982" w:rsidRPr="000C7175">
        <w:rPr>
          <w:rFonts w:ascii="Times New Roman" w:hAnsi="Times New Roman"/>
          <w:sz w:val="28"/>
          <w:szCs w:val="28"/>
          <w:lang w:val="en-US"/>
        </w:rPr>
        <w:t>III</w:t>
      </w:r>
      <w:r w:rsidR="00862982" w:rsidRPr="000C7175">
        <w:rPr>
          <w:rFonts w:ascii="Times New Roman" w:hAnsi="Times New Roman"/>
          <w:sz w:val="28"/>
          <w:szCs w:val="28"/>
        </w:rPr>
        <w:t xml:space="preserve">  уровень - занятия по интересам по выбору для учащихся 5-9 классов: </w:t>
      </w:r>
    </w:p>
    <w:p w:rsidR="00862982" w:rsidRPr="000C7175" w:rsidRDefault="00862982" w:rsidP="000C717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спортивные секции -  баскетбол, волейбол.</w:t>
      </w:r>
    </w:p>
    <w:p w:rsidR="00862982" w:rsidRPr="000C7175" w:rsidRDefault="00862982" w:rsidP="000C7175">
      <w:pPr>
        <w:spacing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0C7175">
        <w:rPr>
          <w:rFonts w:ascii="Times New Roman" w:hAnsi="Times New Roman"/>
          <w:iCs/>
          <w:sz w:val="28"/>
          <w:szCs w:val="28"/>
        </w:rPr>
        <w:t>Кроме того, ученики посещают кружки, секции, организованные на базе МБОУ СОШ №67, МБОУ СОШ №83, эстетического клуба «Этюд», секции по спортивному ориентированию в с-</w:t>
      </w:r>
      <w:proofErr w:type="spellStart"/>
      <w:r w:rsidRPr="000C7175">
        <w:rPr>
          <w:rFonts w:ascii="Times New Roman" w:hAnsi="Times New Roman"/>
          <w:iCs/>
          <w:sz w:val="28"/>
          <w:szCs w:val="28"/>
        </w:rPr>
        <w:t>зе</w:t>
      </w:r>
      <w:proofErr w:type="spellEnd"/>
      <w:r w:rsidRPr="000C7175">
        <w:rPr>
          <w:rFonts w:ascii="Times New Roman" w:hAnsi="Times New Roman"/>
          <w:iCs/>
          <w:sz w:val="28"/>
          <w:szCs w:val="28"/>
        </w:rPr>
        <w:t xml:space="preserve"> « Краснореченский». </w:t>
      </w:r>
      <w:r w:rsidR="000C7175" w:rsidRPr="000C7175">
        <w:rPr>
          <w:rFonts w:ascii="Times New Roman" w:hAnsi="Times New Roman"/>
          <w:sz w:val="28"/>
          <w:szCs w:val="28"/>
        </w:rPr>
        <w:t>Общее количество занимающихся в кружках более 200 человек В детских коллективах преобладает нравственная атмосфера и социальная направленность видов деятельности.</w:t>
      </w:r>
    </w:p>
    <w:p w:rsidR="00862982" w:rsidRPr="000C7175" w:rsidRDefault="00862982" w:rsidP="000C717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Учащиеся школы принимают активное участие в конкурсах, играх, олимпиадах различного уровня.</w:t>
      </w:r>
      <w:r w:rsidR="000C7175">
        <w:rPr>
          <w:rFonts w:ascii="Times New Roman" w:hAnsi="Times New Roman"/>
          <w:sz w:val="28"/>
          <w:szCs w:val="28"/>
        </w:rPr>
        <w:t xml:space="preserve"> </w:t>
      </w:r>
      <w:r w:rsidRPr="000C7175">
        <w:rPr>
          <w:rFonts w:ascii="Times New Roman" w:hAnsi="Times New Roman"/>
          <w:sz w:val="28"/>
          <w:szCs w:val="28"/>
        </w:rPr>
        <w:t xml:space="preserve"> В этом учебном году участв</w:t>
      </w:r>
      <w:r w:rsidR="000C7175">
        <w:rPr>
          <w:rFonts w:ascii="Times New Roman" w:hAnsi="Times New Roman"/>
          <w:sz w:val="28"/>
          <w:szCs w:val="28"/>
        </w:rPr>
        <w:t xml:space="preserve">овали в спортивных состязаниях: </w:t>
      </w:r>
      <w:r w:rsidRPr="000C7175">
        <w:rPr>
          <w:rFonts w:ascii="Times New Roman" w:hAnsi="Times New Roman"/>
          <w:sz w:val="28"/>
          <w:szCs w:val="28"/>
        </w:rPr>
        <w:t>легкоатлетическая эстафета, соревнованиях «Шиповка юных», соревнованиях по баскетболу, первенстве края по спортивному ориентированию.</w:t>
      </w:r>
    </w:p>
    <w:p w:rsidR="000C7175" w:rsidRPr="000C7175" w:rsidRDefault="000C7175" w:rsidP="000C7175">
      <w:pPr>
        <w:pStyle w:val="a9"/>
        <w:ind w:firstLine="360"/>
        <w:jc w:val="both"/>
        <w:rPr>
          <w:sz w:val="28"/>
          <w:szCs w:val="28"/>
        </w:rPr>
      </w:pPr>
      <w:r w:rsidRPr="000C7175">
        <w:rPr>
          <w:sz w:val="28"/>
          <w:szCs w:val="28"/>
        </w:rPr>
        <w:t>Для реализации патриотического воспитания в течение года проводилась  целенаправленная работа:</w:t>
      </w:r>
    </w:p>
    <w:p w:rsidR="000C7175" w:rsidRPr="000C7175" w:rsidRDefault="000C7175" w:rsidP="000C71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Каждая последний четверг  месяца объявлен Днем гражданской ответственности. В этот день проходят встречи с представителями правоохранительных органов, проводятся тематические классные часы.</w:t>
      </w:r>
    </w:p>
    <w:p w:rsidR="000C7175" w:rsidRPr="000C7175" w:rsidRDefault="000C7175" w:rsidP="000C71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Команда старшеклассников заняла 5 место в военно-спортивной игре « Патриот».</w:t>
      </w:r>
    </w:p>
    <w:p w:rsidR="000C7175" w:rsidRDefault="000C7175" w:rsidP="000C717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Активное участие приняли классы в а</w:t>
      </w:r>
      <w:r>
        <w:rPr>
          <w:rFonts w:ascii="Times New Roman" w:hAnsi="Times New Roman"/>
          <w:sz w:val="28"/>
          <w:szCs w:val="28"/>
        </w:rPr>
        <w:t>кциях « Ветеран живёт рядом», «</w:t>
      </w:r>
      <w:r w:rsidRPr="000C7175">
        <w:rPr>
          <w:rFonts w:ascii="Times New Roman" w:hAnsi="Times New Roman"/>
          <w:sz w:val="28"/>
          <w:szCs w:val="28"/>
        </w:rPr>
        <w:t>Подарок детскому дому». На микрорайоне школы проживает на сегодняшний день 47 ветеранов войны и труда. Все ветераны были поздравлены к празднику Победы, им вручены подарки. В акции « Подарок детскому дому» приняли участие все классы. Были собраны и отправлены подарки воспитанникам детских домов на сумму 4.500 рублей.</w:t>
      </w:r>
    </w:p>
    <w:p w:rsidR="000C7175" w:rsidRPr="000C7175" w:rsidRDefault="00CB3DE7" w:rsidP="000C717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175" w:rsidRPr="000C7175">
        <w:rPr>
          <w:rFonts w:ascii="Times New Roman" w:hAnsi="Times New Roman"/>
          <w:sz w:val="28"/>
          <w:szCs w:val="28"/>
        </w:rPr>
        <w:t>Систематическая работа по профилактике детского дорожно-транспортного травматизма организуется в тесном сотрудничестве с районным и городским УВД на транспорте, управлением образования, администрацией района и города, культурно-просветительскими организациями. В результате целенаправленной совместно с ГИБДД  и общественными организациями работы среди учащихся и родителей по безопасности движения, в школе прививается культура поведения на дорогах и в транспорте. Раз в четверть инспектора дорожного движения проводят беседы с учащимися.</w:t>
      </w:r>
    </w:p>
    <w:p w:rsidR="000C7175" w:rsidRPr="000C7175" w:rsidRDefault="000C7175" w:rsidP="000C7175">
      <w:pPr>
        <w:pStyle w:val="2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 xml:space="preserve">Контроль за воспитательной работой осуществлялся через посещение классных часов, конкурсов, праздников, викторин и т.д., через проведение </w:t>
      </w:r>
      <w:proofErr w:type="spellStart"/>
      <w:r w:rsidRPr="000C7175">
        <w:rPr>
          <w:rFonts w:ascii="Times New Roman" w:hAnsi="Times New Roman"/>
          <w:sz w:val="28"/>
          <w:szCs w:val="28"/>
        </w:rPr>
        <w:lastRenderedPageBreak/>
        <w:t>анкетирований</w:t>
      </w:r>
      <w:proofErr w:type="spellEnd"/>
      <w:r w:rsidRPr="000C7175">
        <w:rPr>
          <w:rFonts w:ascii="Times New Roman" w:hAnsi="Times New Roman"/>
          <w:sz w:val="28"/>
          <w:szCs w:val="28"/>
        </w:rPr>
        <w:t xml:space="preserve"> и тестирований, осуществляемых социальным педагогом и классными руководителями.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175">
        <w:rPr>
          <w:rFonts w:ascii="Times New Roman" w:hAnsi="Times New Roman"/>
          <w:sz w:val="28"/>
          <w:szCs w:val="28"/>
        </w:rPr>
        <w:t>По итогам контроля составлены информационные и аналитические справки.</w:t>
      </w:r>
    </w:p>
    <w:p w:rsidR="00536E08" w:rsidRPr="00E40C8E" w:rsidRDefault="0037255C" w:rsidP="008629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8E">
        <w:rPr>
          <w:rFonts w:ascii="Times New Roman" w:hAnsi="Times New Roman"/>
          <w:b/>
          <w:sz w:val="28"/>
          <w:szCs w:val="28"/>
        </w:rPr>
        <w:t>Анализ работы с родителями</w:t>
      </w:r>
    </w:p>
    <w:p w:rsidR="0037255C" w:rsidRPr="00E40C8E" w:rsidRDefault="0037255C" w:rsidP="00CB3DE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Основными формами работы с родителями в школе являются:</w:t>
      </w:r>
    </w:p>
    <w:p w:rsidR="0037255C" w:rsidRPr="00E40C8E" w:rsidRDefault="0037255C" w:rsidP="00E40C8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- родительские собрания (как классные, так и общешкольные);</w:t>
      </w:r>
    </w:p>
    <w:p w:rsidR="0037255C" w:rsidRPr="00E40C8E" w:rsidRDefault="0037255C" w:rsidP="00E40C8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- индивидуальные беседы с родителями классных руководителей и администрации школы.</w:t>
      </w:r>
    </w:p>
    <w:p w:rsidR="0037255C" w:rsidRPr="00E40C8E" w:rsidRDefault="0037255C" w:rsidP="00CB3DE7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Родительские собрания проводились по темам:</w:t>
      </w:r>
    </w:p>
    <w:p w:rsidR="00F93835" w:rsidRPr="00CB3DE7" w:rsidRDefault="00F93835" w:rsidP="00E40C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DE7">
        <w:rPr>
          <w:rFonts w:ascii="Times New Roman" w:hAnsi="Times New Roman"/>
          <w:sz w:val="28"/>
          <w:szCs w:val="28"/>
        </w:rPr>
        <w:t>Доверие к ребенку – залог его уверенности в себе</w:t>
      </w:r>
    </w:p>
    <w:p w:rsidR="00F93835" w:rsidRPr="00CB3DE7" w:rsidRDefault="00F93835" w:rsidP="00E40C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DE7">
        <w:rPr>
          <w:rFonts w:ascii="Times New Roman" w:hAnsi="Times New Roman"/>
          <w:sz w:val="28"/>
          <w:szCs w:val="28"/>
        </w:rPr>
        <w:t xml:space="preserve">Преодоление </w:t>
      </w:r>
      <w:proofErr w:type="spellStart"/>
      <w:r w:rsidRPr="00CB3DE7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CB3DE7">
        <w:rPr>
          <w:rFonts w:ascii="Times New Roman" w:hAnsi="Times New Roman"/>
          <w:sz w:val="28"/>
          <w:szCs w:val="28"/>
        </w:rPr>
        <w:t xml:space="preserve"> как семейный проект</w:t>
      </w:r>
    </w:p>
    <w:p w:rsidR="00F93835" w:rsidRPr="00CB3DE7" w:rsidRDefault="00F93835" w:rsidP="00E40C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DE7">
        <w:rPr>
          <w:rFonts w:ascii="Times New Roman" w:hAnsi="Times New Roman"/>
          <w:sz w:val="28"/>
          <w:szCs w:val="28"/>
        </w:rPr>
        <w:t>Гаджеты, девайсы – что это такое и как с этим бороться? (Или не бороться?)</w:t>
      </w:r>
    </w:p>
    <w:p w:rsidR="0037255C" w:rsidRPr="00E40C8E" w:rsidRDefault="0037255C" w:rsidP="00CB3D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 xml:space="preserve">Родительские собрания показали </w:t>
      </w:r>
      <w:r w:rsidR="00536E08" w:rsidRPr="00E40C8E">
        <w:rPr>
          <w:rFonts w:ascii="Times New Roman" w:hAnsi="Times New Roman"/>
          <w:sz w:val="28"/>
          <w:szCs w:val="28"/>
        </w:rPr>
        <w:t xml:space="preserve">удовлетворительную </w:t>
      </w:r>
      <w:r w:rsidRPr="00E40C8E">
        <w:rPr>
          <w:rFonts w:ascii="Times New Roman" w:hAnsi="Times New Roman"/>
          <w:sz w:val="28"/>
          <w:szCs w:val="28"/>
        </w:rPr>
        <w:t xml:space="preserve"> работу классных руководителей с родителями учащихся.</w:t>
      </w:r>
    </w:p>
    <w:p w:rsidR="0037255C" w:rsidRPr="00E40C8E" w:rsidRDefault="0037255C" w:rsidP="00CB3D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8E">
        <w:rPr>
          <w:rFonts w:ascii="Times New Roman" w:hAnsi="Times New Roman"/>
          <w:sz w:val="28"/>
          <w:szCs w:val="28"/>
        </w:rPr>
        <w:t>Очень важными и нужными являются собрания родителей учащихся 9-ых, 11-х классов, на которых школа ориентирует родителей на пути дальнейшего получения образования их детьми.</w:t>
      </w:r>
    </w:p>
    <w:p w:rsidR="0037255C" w:rsidRPr="00E40C8E" w:rsidRDefault="00CB3DE7" w:rsidP="00CB3DE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255C" w:rsidRPr="00E40C8E">
        <w:rPr>
          <w:rFonts w:ascii="Times New Roman" w:hAnsi="Times New Roman"/>
          <w:sz w:val="28"/>
          <w:szCs w:val="28"/>
        </w:rPr>
        <w:t>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У родителей есть возможность поговорить персонально с каждым учителем – предметником о своих детях, и, во-вторых, подобные беседы носят конфиденциальный характер, что не ущемляет достоинств ни детей, ни родителей.</w:t>
      </w:r>
    </w:p>
    <w:p w:rsidR="000C7175" w:rsidRDefault="00CB3DE7" w:rsidP="00CB3DE7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255C" w:rsidRPr="00E40C8E">
        <w:rPr>
          <w:rFonts w:ascii="Times New Roman" w:hAnsi="Times New Roman"/>
          <w:sz w:val="28"/>
          <w:szCs w:val="28"/>
        </w:rPr>
        <w:t>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 и администрацией. В этом учебном году на малый педсовет приглашались родители учащихся  9а,</w:t>
      </w:r>
      <w:r w:rsidR="007F1F07" w:rsidRPr="00E40C8E">
        <w:rPr>
          <w:rFonts w:ascii="Times New Roman" w:hAnsi="Times New Roman"/>
          <w:sz w:val="28"/>
          <w:szCs w:val="28"/>
        </w:rPr>
        <w:t xml:space="preserve"> 8а,</w:t>
      </w:r>
      <w:r w:rsidR="0037255C" w:rsidRPr="00E40C8E">
        <w:rPr>
          <w:rFonts w:ascii="Times New Roman" w:hAnsi="Times New Roman"/>
          <w:sz w:val="28"/>
          <w:szCs w:val="28"/>
        </w:rPr>
        <w:t xml:space="preserve"> 6б, 5а классов</w:t>
      </w:r>
      <w:r w:rsidR="00536E08" w:rsidRPr="00E40C8E">
        <w:rPr>
          <w:rFonts w:ascii="Times New Roman" w:hAnsi="Times New Roman"/>
          <w:sz w:val="28"/>
          <w:szCs w:val="28"/>
        </w:rPr>
        <w:t>.</w:t>
      </w:r>
    </w:p>
    <w:p w:rsidR="000C7175" w:rsidRPr="000C7175" w:rsidRDefault="00CB3DE7" w:rsidP="000C7175">
      <w:pPr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175" w:rsidRPr="000C7175">
        <w:rPr>
          <w:rFonts w:ascii="Times New Roman" w:hAnsi="Times New Roman"/>
          <w:sz w:val="28"/>
          <w:szCs w:val="28"/>
        </w:rPr>
        <w:t xml:space="preserve">Родители принимают активное участие во внеклассных мероприятиях класса, в массовых общешкольных делах. В школе активно работает  родительский комитет. В этом году председатель ОРК </w:t>
      </w:r>
      <w:proofErr w:type="spellStart"/>
      <w:r w:rsidR="000C7175" w:rsidRPr="000C7175">
        <w:rPr>
          <w:rFonts w:ascii="Times New Roman" w:hAnsi="Times New Roman"/>
          <w:sz w:val="28"/>
          <w:szCs w:val="28"/>
        </w:rPr>
        <w:t>Письменый</w:t>
      </w:r>
      <w:proofErr w:type="spellEnd"/>
      <w:r w:rsidR="000C7175" w:rsidRPr="000C7175">
        <w:rPr>
          <w:rFonts w:ascii="Times New Roman" w:hAnsi="Times New Roman"/>
          <w:sz w:val="28"/>
          <w:szCs w:val="28"/>
        </w:rPr>
        <w:t xml:space="preserve"> А.В стал председателем городского совета.</w:t>
      </w:r>
    </w:p>
    <w:p w:rsidR="000C7175" w:rsidRPr="000C7175" w:rsidRDefault="000C7175" w:rsidP="000C717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7175">
        <w:rPr>
          <w:rFonts w:ascii="Times New Roman" w:hAnsi="Times New Roman"/>
          <w:sz w:val="28"/>
          <w:szCs w:val="28"/>
        </w:rPr>
        <w:t>Члены ОРК являются членами школьного Совета 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37255C" w:rsidRPr="00E40C8E" w:rsidRDefault="00536E08" w:rsidP="00E40C8E">
      <w:pPr>
        <w:spacing w:line="240" w:lineRule="auto"/>
        <w:ind w:firstLine="360"/>
        <w:jc w:val="both"/>
        <w:rPr>
          <w:rStyle w:val="12"/>
          <w:sz w:val="28"/>
          <w:szCs w:val="28"/>
          <w:u w:val="none"/>
        </w:rPr>
      </w:pPr>
      <w:r w:rsidRPr="00E40C8E">
        <w:rPr>
          <w:rStyle w:val="12"/>
          <w:sz w:val="28"/>
          <w:szCs w:val="28"/>
          <w:u w:val="none"/>
        </w:rPr>
        <w:t>И</w:t>
      </w:r>
      <w:r w:rsidR="0037255C" w:rsidRPr="00E40C8E">
        <w:rPr>
          <w:rStyle w:val="12"/>
          <w:sz w:val="28"/>
          <w:szCs w:val="28"/>
          <w:u w:val="none"/>
        </w:rPr>
        <w:t>сходя из вышесказанного,  педагогический коллектив школы ставит перед собой следующие задачи.</w:t>
      </w: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2B44" w:rsidRDefault="0037255C" w:rsidP="00E40C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0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55C" w:rsidRPr="00E40C8E" w:rsidRDefault="0037255C" w:rsidP="00B02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0C8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Задачи </w:t>
      </w:r>
      <w:bookmarkStart w:id="3" w:name="YANDEX_17"/>
      <w:bookmarkEnd w:id="3"/>
      <w:r w:rsidRPr="00E40C8E">
        <w:rPr>
          <w:rFonts w:ascii="Times New Roman" w:hAnsi="Times New Roman"/>
          <w:b/>
          <w:bCs/>
          <w:sz w:val="28"/>
          <w:szCs w:val="28"/>
          <w:lang w:eastAsia="ru-RU"/>
        </w:rPr>
        <w:t> работы </w:t>
      </w:r>
      <w:bookmarkStart w:id="4" w:name="YANDEX_18"/>
      <w:bookmarkEnd w:id="4"/>
      <w:r w:rsidRPr="00E40C8E">
        <w:rPr>
          <w:rFonts w:ascii="Times New Roman" w:hAnsi="Times New Roman"/>
          <w:b/>
          <w:bCs/>
          <w:sz w:val="28"/>
          <w:szCs w:val="28"/>
          <w:lang w:eastAsia="ru-RU"/>
        </w:rPr>
        <w:t> школы  на новый учебный год</w:t>
      </w: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255C" w:rsidRPr="00E40C8E" w:rsidRDefault="0037255C" w:rsidP="00E40C8E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djustRightInd w:val="0"/>
        <w:spacing w:before="10" w:after="0" w:line="240" w:lineRule="auto"/>
        <w:ind w:left="365" w:hanging="35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Продолжить </w:t>
      </w:r>
      <w:bookmarkStart w:id="5" w:name="YANDEX_19"/>
      <w:bookmarkEnd w:id="5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 работу</w:t>
      </w:r>
      <w:proofErr w:type="gramEnd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  по созданию и претворению в жизнь программы развития </w:t>
      </w:r>
      <w:bookmarkStart w:id="6" w:name="YANDEX_20"/>
      <w:bookmarkEnd w:id="6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 школы  на основе системно-деятельностного, гуманистического, личностно-ориентированного подходов в учебно-воспитательном и управленческом процессах, 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осуществление системы мер и действий,  предусмотренных годовым </w:t>
      </w:r>
      <w:bookmarkStart w:id="7" w:name="YANDEX_21"/>
      <w:bookmarkEnd w:id="7"/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 планом  обра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зовательного  учреждения,  эффективное  и   целесообразное   использование средств, времени всех участников школьного сообщества.</w:t>
      </w:r>
    </w:p>
    <w:p w:rsidR="0037255C" w:rsidRPr="00E40C8E" w:rsidRDefault="0037255C" w:rsidP="00E40C8E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djustRightInd w:val="0"/>
        <w:spacing w:before="5" w:after="0" w:line="240" w:lineRule="auto"/>
        <w:ind w:left="365" w:hanging="3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Обеспечить внедрение в практику </w:t>
      </w:r>
      <w:bookmarkStart w:id="8" w:name="YANDEX_22"/>
      <w:bookmarkEnd w:id="8"/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 работы  </w:t>
      </w:r>
      <w:bookmarkStart w:id="9" w:name="YANDEX_23"/>
      <w:bookmarkEnd w:id="9"/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 школы:  </w:t>
      </w:r>
      <w:r w:rsidR="00536E08"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инновационную активность педагогического коллектива, </w:t>
      </w:r>
      <w:r w:rsidRPr="00E40C8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анализа деятельности учителей и учащихся как средства достижения более вы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сокого качества образования путем: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повышения компетентности учителей в области диагностики, мониторинга, </w:t>
      </w:r>
      <w:r w:rsidRPr="00E40C8E">
        <w:rPr>
          <w:rFonts w:ascii="Times New Roman" w:hAnsi="Times New Roman"/>
          <w:color w:val="000000"/>
          <w:sz w:val="28"/>
          <w:szCs w:val="28"/>
          <w:lang w:eastAsia="ru-RU"/>
        </w:rPr>
        <w:t>оценки и самооценки деятельности детей и взрослых через курсовую подготовку, внут</w:t>
      </w:r>
      <w:r w:rsidRPr="00E40C8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ришкольную учебу, групповые и индивидуальные консультации, самообразование;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участия школьников в планировании предстоящей работы, оценке ее результа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тов в соответствии со стандартизированными требованиями;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процедуры оценки на основании критериев эффективности деятель</w:t>
      </w:r>
      <w:r w:rsidRPr="00E40C8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ности образовательного учреждения, критериев эффективности управленческой деятель</w:t>
      </w:r>
      <w:r w:rsidRPr="00E40C8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ности, моделей личности руководителя, личности педагога, личности выпускника</w:t>
      </w:r>
      <w:r w:rsidR="00B02B4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;</w:t>
      </w:r>
      <w:r w:rsidRPr="00E40C8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привлечения психологической и социологической служб к комплексному иссле</w:t>
      </w:r>
      <w:r w:rsidRPr="00E40C8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дованию учащихся, изучению различных аспектов их развития, воспитания, обуче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ния на основе модели личности выпускника школы;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учета данных углубленного медицинского осмотра, характеристик динамики со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стояния здоровья школьников, показателей их физического развития.</w:t>
      </w:r>
    </w:p>
    <w:p w:rsidR="0037255C" w:rsidRPr="00E40C8E" w:rsidRDefault="0037255C" w:rsidP="00E40C8E">
      <w:pPr>
        <w:shd w:val="clear" w:color="auto" w:fill="FFFFFF"/>
        <w:tabs>
          <w:tab w:val="left" w:pos="365"/>
        </w:tabs>
        <w:spacing w:before="2" w:after="0" w:line="240" w:lineRule="auto"/>
        <w:ind w:left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3.</w:t>
      </w:r>
      <w:r w:rsidRPr="00E40C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40C8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Добиться повышения образовательного потенциала педагогов и школьников на основе: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самообразова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тельной деятельности;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создания условий (удобное расписание, методический день, замена уроков, под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держка и помощь) для повышения квалификации, конкретизация ее форм для каж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E40C8E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дой категории учителей исходя из итогов аттестации и анализа затруднений в их 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практической деятельности;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повышения мотивации обучения, стимулирования творческой и самостоятельной </w:t>
      </w:r>
      <w:r w:rsidRPr="00E40C8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деятельности в образовательном процессе, рационализации и научной организации труда;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аттестации педагогических и руководящих кадров;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развития профессиональных и общеучебных навыков и умений на базе освоения 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программы преемственности их формирования по каждому предмету и классу, об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мена опытом работы</w:t>
      </w:r>
      <w:r w:rsidR="00B02B44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проведения   цикла   занятий   по   развитию   индивидуального   стиля   учебной 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деятельности, по развитию личностного самоопределения учащихся;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усиления практической направленности обучения.</w:t>
      </w:r>
    </w:p>
    <w:p w:rsidR="0037255C" w:rsidRPr="00E40C8E" w:rsidRDefault="0037255C" w:rsidP="00E40C8E">
      <w:pPr>
        <w:shd w:val="clear" w:color="auto" w:fill="FFFFFF"/>
        <w:tabs>
          <w:tab w:val="left" w:pos="353"/>
        </w:tabs>
        <w:spacing w:before="12" w:after="0" w:line="240" w:lineRule="auto"/>
        <w:ind w:left="353" w:hanging="35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4.</w:t>
      </w:r>
      <w:r w:rsidRPr="00E40C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40C8E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Содействовать воспитанию и развитию человека как свободной, ответственной и 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творческой личности на основе: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before="5"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дальнейшего развития образования по выбору, развития учебно-методического 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комплекса для предпрофильной</w:t>
      </w:r>
      <w:bookmarkStart w:id="10" w:name="YANDEX_24"/>
      <w:bookmarkEnd w:id="10"/>
      <w:r w:rsidR="00B02B44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 школы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организации кружков, факультативов, объединений по интересам в соответст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вии с образовательными запросами учащихся и их родителей</w:t>
      </w:r>
      <w:r w:rsidRPr="00E40C8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создания условий  и  соответствующих учебно-воспитательных ситуаций для </w:t>
      </w:r>
      <w:r w:rsidRPr="00E40C8E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проявления самостоятельности и ответственности в решении вопросов школьной </w:t>
      </w:r>
      <w:r w:rsidRPr="00E40C8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жизни, участия каждого школьника во внеклассных мероприятиях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сохранения и укрепления здоровья детей, приобщения школьников к здоровому образу жизни, обучения средствам самозащиты;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организации  занятий  по профессиональному самоопределению школьников, </w:t>
      </w:r>
      <w:r w:rsidRPr="00E40C8E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этическим и эстетическим направлениям деятельности, формированию культуры 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чтения, общения, поведения согласно </w:t>
      </w:r>
      <w:bookmarkStart w:id="11" w:name="YANDEX_25"/>
      <w:bookmarkEnd w:id="11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 плану  мероприятий;</w:t>
      </w:r>
    </w:p>
    <w:p w:rsidR="0037255C" w:rsidRPr="00E40C8E" w:rsidRDefault="0037255C" w:rsidP="00E40C8E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партнерства и сотрудничества с родителями,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общественными организациями.</w:t>
      </w:r>
    </w:p>
    <w:p w:rsidR="0037255C" w:rsidRPr="00E40C8E" w:rsidRDefault="0037255C" w:rsidP="00E40C8E">
      <w:pPr>
        <w:widowControl w:val="0"/>
        <w:numPr>
          <w:ilvl w:val="0"/>
          <w:numId w:val="9"/>
        </w:numPr>
        <w:shd w:val="clear" w:color="auto" w:fill="FFFFFF"/>
        <w:tabs>
          <w:tab w:val="left" w:pos="353"/>
        </w:tabs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bookmarkStart w:id="12" w:name="YANDEX_26"/>
      <w:bookmarkEnd w:id="12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Совершенствование технологий реализации ФГОС НОО</w:t>
      </w:r>
      <w:r w:rsidR="00B02B44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и ООО</w:t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.</w:t>
      </w:r>
    </w:p>
    <w:p w:rsidR="0037255C" w:rsidRPr="00E40C8E" w:rsidRDefault="0037255C" w:rsidP="00B02B44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353"/>
        </w:tabs>
        <w:adjustRightInd w:val="0"/>
        <w:spacing w:before="7" w:after="0" w:line="240" w:lineRule="auto"/>
        <w:ind w:left="0" w:firstLine="360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Осмыслить результаты работы </w:t>
      </w:r>
      <w:bookmarkStart w:id="13" w:name="YANDEX_27"/>
      <w:bookmarkEnd w:id="13"/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 школы  за последние пять лет, возможные проблемы 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и перспективы. Составить прогнозы и подготовить рабочие материалы для разра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  <w:t>ботки программы развития очередного этапа жизнедеятельности образова</w:t>
      </w:r>
      <w:r w:rsidRPr="00E40C8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E40C8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тельного учреждения.</w:t>
      </w:r>
    </w:p>
    <w:p w:rsidR="0037255C" w:rsidRPr="00E40C8E" w:rsidRDefault="0037255C" w:rsidP="00E40C8E">
      <w:pPr>
        <w:widowControl w:val="0"/>
        <w:shd w:val="clear" w:color="auto" w:fill="FFFFFF"/>
        <w:tabs>
          <w:tab w:val="left" w:pos="353"/>
        </w:tabs>
        <w:adjustRightInd w:val="0"/>
        <w:spacing w:before="7" w:after="0" w:line="240" w:lineRule="auto"/>
        <w:ind w:left="360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55C" w:rsidRPr="00E40C8E" w:rsidRDefault="0037255C" w:rsidP="00E40C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5C" w:rsidRPr="00E40C8E" w:rsidRDefault="0037255C" w:rsidP="00E40C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255C" w:rsidRPr="00E40C8E" w:rsidSect="00B17300">
      <w:pgSz w:w="11906" w:h="16838"/>
      <w:pgMar w:top="567" w:right="567" w:bottom="567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C8C8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73C95"/>
    <w:multiLevelType w:val="hybridMultilevel"/>
    <w:tmpl w:val="CE64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47E44"/>
    <w:multiLevelType w:val="hybridMultilevel"/>
    <w:tmpl w:val="8AFC5CA8"/>
    <w:lvl w:ilvl="0" w:tplc="0FCAF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DED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01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B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F84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C8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E0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A7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61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43C60"/>
    <w:multiLevelType w:val="hybridMultilevel"/>
    <w:tmpl w:val="D10072BE"/>
    <w:lvl w:ilvl="0" w:tplc="BFBE81D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90D"/>
    <w:multiLevelType w:val="hybridMultilevel"/>
    <w:tmpl w:val="8DD0C726"/>
    <w:lvl w:ilvl="0" w:tplc="A9F82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48A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ACD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A8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AA5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9A3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88C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2E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E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52B77"/>
    <w:multiLevelType w:val="hybridMultilevel"/>
    <w:tmpl w:val="6D5E4CDA"/>
    <w:lvl w:ilvl="0" w:tplc="422C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77910DC"/>
    <w:multiLevelType w:val="singleLevel"/>
    <w:tmpl w:val="4002E67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 w:val="0"/>
        <w:color w:val="auto"/>
      </w:rPr>
    </w:lvl>
  </w:abstractNum>
  <w:abstractNum w:abstractNumId="7">
    <w:nsid w:val="28F859B5"/>
    <w:multiLevelType w:val="multilevel"/>
    <w:tmpl w:val="7A360B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6"/>
        <w:w w:val="100"/>
        <w:position w:val="0"/>
        <w:sz w:val="3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2434BA"/>
    <w:multiLevelType w:val="hybridMultilevel"/>
    <w:tmpl w:val="39F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04881"/>
    <w:multiLevelType w:val="hybridMultilevel"/>
    <w:tmpl w:val="DF08F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8D7521"/>
    <w:multiLevelType w:val="hybridMultilevel"/>
    <w:tmpl w:val="DEB4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70695"/>
    <w:multiLevelType w:val="hybridMultilevel"/>
    <w:tmpl w:val="1A1C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50090C"/>
    <w:multiLevelType w:val="hybridMultilevel"/>
    <w:tmpl w:val="847C0B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C150FA"/>
    <w:multiLevelType w:val="hybridMultilevel"/>
    <w:tmpl w:val="6A2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00E30"/>
    <w:multiLevelType w:val="hybridMultilevel"/>
    <w:tmpl w:val="0B40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577D80"/>
    <w:multiLevelType w:val="hybridMultilevel"/>
    <w:tmpl w:val="8E723C50"/>
    <w:lvl w:ilvl="0" w:tplc="BFBE81D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02C86"/>
    <w:multiLevelType w:val="hybridMultilevel"/>
    <w:tmpl w:val="2EE0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6405BA"/>
    <w:multiLevelType w:val="hybridMultilevel"/>
    <w:tmpl w:val="DE10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F5814"/>
    <w:multiLevelType w:val="singleLevel"/>
    <w:tmpl w:val="672462E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4B2643D7"/>
    <w:multiLevelType w:val="hybridMultilevel"/>
    <w:tmpl w:val="9440DC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F42FB"/>
    <w:multiLevelType w:val="hybridMultilevel"/>
    <w:tmpl w:val="11F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D7C8B"/>
    <w:multiLevelType w:val="hybridMultilevel"/>
    <w:tmpl w:val="4B149C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4E052C6"/>
    <w:multiLevelType w:val="hybridMultilevel"/>
    <w:tmpl w:val="B0B4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775F7"/>
    <w:multiLevelType w:val="hybridMultilevel"/>
    <w:tmpl w:val="B74E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580527"/>
    <w:multiLevelType w:val="singleLevel"/>
    <w:tmpl w:val="BFBE81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63841505"/>
    <w:multiLevelType w:val="hybridMultilevel"/>
    <w:tmpl w:val="128E2D8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6">
    <w:nsid w:val="6A311BB6"/>
    <w:multiLevelType w:val="singleLevel"/>
    <w:tmpl w:val="A3488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85407"/>
    <w:multiLevelType w:val="singleLevel"/>
    <w:tmpl w:val="BC90848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6D260790"/>
    <w:multiLevelType w:val="hybridMultilevel"/>
    <w:tmpl w:val="A5A2D94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632908"/>
    <w:multiLevelType w:val="hybridMultilevel"/>
    <w:tmpl w:val="80385C7E"/>
    <w:lvl w:ilvl="0" w:tplc="B9A22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8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4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24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E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A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68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8F75AA"/>
    <w:multiLevelType w:val="hybridMultilevel"/>
    <w:tmpl w:val="833C0B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C6350A"/>
    <w:multiLevelType w:val="hybridMultilevel"/>
    <w:tmpl w:val="14F2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17"/>
  </w:num>
  <w:num w:numId="13">
    <w:abstractNumId w:val="18"/>
  </w:num>
  <w:num w:numId="14">
    <w:abstractNumId w:val="6"/>
  </w:num>
  <w:num w:numId="15">
    <w:abstractNumId w:val="21"/>
  </w:num>
  <w:num w:numId="16">
    <w:abstractNumId w:val="26"/>
  </w:num>
  <w:num w:numId="17">
    <w:abstractNumId w:val="11"/>
  </w:num>
  <w:num w:numId="18">
    <w:abstractNumId w:val="14"/>
  </w:num>
  <w:num w:numId="19">
    <w:abstractNumId w:val="16"/>
  </w:num>
  <w:num w:numId="20">
    <w:abstractNumId w:val="5"/>
  </w:num>
  <w:num w:numId="21">
    <w:abstractNumId w:val="2"/>
  </w:num>
  <w:num w:numId="22">
    <w:abstractNumId w:val="4"/>
  </w:num>
  <w:num w:numId="23">
    <w:abstractNumId w:val="29"/>
  </w:num>
  <w:num w:numId="24">
    <w:abstractNumId w:val="22"/>
  </w:num>
  <w:num w:numId="25">
    <w:abstractNumId w:val="8"/>
  </w:num>
  <w:num w:numId="26">
    <w:abstractNumId w:val="10"/>
  </w:num>
  <w:num w:numId="27">
    <w:abstractNumId w:val="20"/>
  </w:num>
  <w:num w:numId="28">
    <w:abstractNumId w:val="25"/>
  </w:num>
  <w:num w:numId="29">
    <w:abstractNumId w:val="24"/>
  </w:num>
  <w:num w:numId="30">
    <w:abstractNumId w:val="19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5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2"/>
    <w:rsid w:val="00001144"/>
    <w:rsid w:val="00006622"/>
    <w:rsid w:val="00011855"/>
    <w:rsid w:val="000119A4"/>
    <w:rsid w:val="00017E9C"/>
    <w:rsid w:val="00027B5D"/>
    <w:rsid w:val="0004114B"/>
    <w:rsid w:val="000417F6"/>
    <w:rsid w:val="00043FC5"/>
    <w:rsid w:val="00072BF8"/>
    <w:rsid w:val="00076B35"/>
    <w:rsid w:val="00076D26"/>
    <w:rsid w:val="0008264C"/>
    <w:rsid w:val="000830B0"/>
    <w:rsid w:val="00090C2B"/>
    <w:rsid w:val="000A6062"/>
    <w:rsid w:val="000B00E0"/>
    <w:rsid w:val="000C7175"/>
    <w:rsid w:val="000D4746"/>
    <w:rsid w:val="000D58EB"/>
    <w:rsid w:val="000F226B"/>
    <w:rsid w:val="00116231"/>
    <w:rsid w:val="00145376"/>
    <w:rsid w:val="001622EF"/>
    <w:rsid w:val="00166B59"/>
    <w:rsid w:val="001760DB"/>
    <w:rsid w:val="00182645"/>
    <w:rsid w:val="00184FF5"/>
    <w:rsid w:val="001901F2"/>
    <w:rsid w:val="00193DDB"/>
    <w:rsid w:val="00194121"/>
    <w:rsid w:val="001B127D"/>
    <w:rsid w:val="001B3F6B"/>
    <w:rsid w:val="001D20B9"/>
    <w:rsid w:val="001E26D6"/>
    <w:rsid w:val="001E36D1"/>
    <w:rsid w:val="001E39E4"/>
    <w:rsid w:val="002264DE"/>
    <w:rsid w:val="002363FB"/>
    <w:rsid w:val="0023649B"/>
    <w:rsid w:val="00236C7B"/>
    <w:rsid w:val="002624E3"/>
    <w:rsid w:val="002837B2"/>
    <w:rsid w:val="00294D46"/>
    <w:rsid w:val="002B0048"/>
    <w:rsid w:val="002B30E5"/>
    <w:rsid w:val="002B520A"/>
    <w:rsid w:val="002C5BF8"/>
    <w:rsid w:val="002D2343"/>
    <w:rsid w:val="002D533D"/>
    <w:rsid w:val="002E0557"/>
    <w:rsid w:val="002E2637"/>
    <w:rsid w:val="002E6860"/>
    <w:rsid w:val="002F1149"/>
    <w:rsid w:val="0030088D"/>
    <w:rsid w:val="00302EBB"/>
    <w:rsid w:val="003037EA"/>
    <w:rsid w:val="00304E7F"/>
    <w:rsid w:val="00313C1C"/>
    <w:rsid w:val="00321109"/>
    <w:rsid w:val="003255ED"/>
    <w:rsid w:val="00325FA4"/>
    <w:rsid w:val="00345966"/>
    <w:rsid w:val="003548F0"/>
    <w:rsid w:val="0037255C"/>
    <w:rsid w:val="00373DB6"/>
    <w:rsid w:val="003750F1"/>
    <w:rsid w:val="00386039"/>
    <w:rsid w:val="0039164E"/>
    <w:rsid w:val="003A2DF5"/>
    <w:rsid w:val="003A3486"/>
    <w:rsid w:val="003C25E4"/>
    <w:rsid w:val="003D2B8B"/>
    <w:rsid w:val="003D58AA"/>
    <w:rsid w:val="003E268E"/>
    <w:rsid w:val="003F4ECF"/>
    <w:rsid w:val="00420698"/>
    <w:rsid w:val="004406AB"/>
    <w:rsid w:val="0044332C"/>
    <w:rsid w:val="0047371C"/>
    <w:rsid w:val="004753D2"/>
    <w:rsid w:val="00482CBD"/>
    <w:rsid w:val="004967C9"/>
    <w:rsid w:val="004A5742"/>
    <w:rsid w:val="004C14D0"/>
    <w:rsid w:val="004C17D5"/>
    <w:rsid w:val="004D6573"/>
    <w:rsid w:val="00503842"/>
    <w:rsid w:val="00515DC9"/>
    <w:rsid w:val="00517CBD"/>
    <w:rsid w:val="00523338"/>
    <w:rsid w:val="00534FD4"/>
    <w:rsid w:val="00536E08"/>
    <w:rsid w:val="00550C52"/>
    <w:rsid w:val="00555EFB"/>
    <w:rsid w:val="0056695F"/>
    <w:rsid w:val="00572C9A"/>
    <w:rsid w:val="00573813"/>
    <w:rsid w:val="00596727"/>
    <w:rsid w:val="005A2305"/>
    <w:rsid w:val="005A5C4A"/>
    <w:rsid w:val="005B5113"/>
    <w:rsid w:val="005C2C76"/>
    <w:rsid w:val="005D2EED"/>
    <w:rsid w:val="005D46D7"/>
    <w:rsid w:val="005F3151"/>
    <w:rsid w:val="006275D8"/>
    <w:rsid w:val="00635B7F"/>
    <w:rsid w:val="006566A4"/>
    <w:rsid w:val="00697C28"/>
    <w:rsid w:val="006C25D1"/>
    <w:rsid w:val="006C6F07"/>
    <w:rsid w:val="006D01F2"/>
    <w:rsid w:val="006D4F6A"/>
    <w:rsid w:val="006E0690"/>
    <w:rsid w:val="006E2840"/>
    <w:rsid w:val="006E4EBC"/>
    <w:rsid w:val="006E5682"/>
    <w:rsid w:val="00705081"/>
    <w:rsid w:val="0071201D"/>
    <w:rsid w:val="00714AFC"/>
    <w:rsid w:val="00716FAB"/>
    <w:rsid w:val="0072510C"/>
    <w:rsid w:val="00726DFE"/>
    <w:rsid w:val="00731293"/>
    <w:rsid w:val="007550A9"/>
    <w:rsid w:val="0077093D"/>
    <w:rsid w:val="007778BA"/>
    <w:rsid w:val="00782272"/>
    <w:rsid w:val="00795562"/>
    <w:rsid w:val="00797826"/>
    <w:rsid w:val="007B258E"/>
    <w:rsid w:val="007B3FC5"/>
    <w:rsid w:val="007B6A27"/>
    <w:rsid w:val="007B6E90"/>
    <w:rsid w:val="007C1DE0"/>
    <w:rsid w:val="007C2B6E"/>
    <w:rsid w:val="007D0427"/>
    <w:rsid w:val="007E64D7"/>
    <w:rsid w:val="007F1F07"/>
    <w:rsid w:val="00804967"/>
    <w:rsid w:val="00814258"/>
    <w:rsid w:val="0081467A"/>
    <w:rsid w:val="00821420"/>
    <w:rsid w:val="00830F10"/>
    <w:rsid w:val="008356D8"/>
    <w:rsid w:val="008445AC"/>
    <w:rsid w:val="00852105"/>
    <w:rsid w:val="00862982"/>
    <w:rsid w:val="00880191"/>
    <w:rsid w:val="008A00B8"/>
    <w:rsid w:val="008A1640"/>
    <w:rsid w:val="008A23B1"/>
    <w:rsid w:val="008B75F8"/>
    <w:rsid w:val="008B7F16"/>
    <w:rsid w:val="008C3B23"/>
    <w:rsid w:val="008C3E99"/>
    <w:rsid w:val="008D05ED"/>
    <w:rsid w:val="008D1E96"/>
    <w:rsid w:val="008F5C13"/>
    <w:rsid w:val="008F62D8"/>
    <w:rsid w:val="008F72FA"/>
    <w:rsid w:val="009366FD"/>
    <w:rsid w:val="00942D2C"/>
    <w:rsid w:val="00955A2A"/>
    <w:rsid w:val="00973BE9"/>
    <w:rsid w:val="00974C55"/>
    <w:rsid w:val="0097722E"/>
    <w:rsid w:val="00983604"/>
    <w:rsid w:val="009872BC"/>
    <w:rsid w:val="00996331"/>
    <w:rsid w:val="009C620D"/>
    <w:rsid w:val="009E0148"/>
    <w:rsid w:val="00A02F26"/>
    <w:rsid w:val="00A0613A"/>
    <w:rsid w:val="00A22AD2"/>
    <w:rsid w:val="00A359D9"/>
    <w:rsid w:val="00A41BD7"/>
    <w:rsid w:val="00A41F49"/>
    <w:rsid w:val="00A51153"/>
    <w:rsid w:val="00A512AD"/>
    <w:rsid w:val="00A6073C"/>
    <w:rsid w:val="00A66D05"/>
    <w:rsid w:val="00A81F15"/>
    <w:rsid w:val="00A82ED4"/>
    <w:rsid w:val="00AA1832"/>
    <w:rsid w:val="00AA1968"/>
    <w:rsid w:val="00AA2122"/>
    <w:rsid w:val="00AA3A56"/>
    <w:rsid w:val="00AA6605"/>
    <w:rsid w:val="00AB4F09"/>
    <w:rsid w:val="00AD0D64"/>
    <w:rsid w:val="00AD339C"/>
    <w:rsid w:val="00AD6456"/>
    <w:rsid w:val="00AE4989"/>
    <w:rsid w:val="00AE70CD"/>
    <w:rsid w:val="00AF719D"/>
    <w:rsid w:val="00B02B44"/>
    <w:rsid w:val="00B17300"/>
    <w:rsid w:val="00B2080C"/>
    <w:rsid w:val="00B22F93"/>
    <w:rsid w:val="00B36F47"/>
    <w:rsid w:val="00B504F6"/>
    <w:rsid w:val="00B5235E"/>
    <w:rsid w:val="00B73596"/>
    <w:rsid w:val="00B90DEA"/>
    <w:rsid w:val="00B97067"/>
    <w:rsid w:val="00BA336B"/>
    <w:rsid w:val="00BA52BD"/>
    <w:rsid w:val="00BB2F3B"/>
    <w:rsid w:val="00BB7967"/>
    <w:rsid w:val="00BC0B68"/>
    <w:rsid w:val="00C0531A"/>
    <w:rsid w:val="00C10C2C"/>
    <w:rsid w:val="00C14539"/>
    <w:rsid w:val="00C14C7C"/>
    <w:rsid w:val="00C14E0A"/>
    <w:rsid w:val="00C33869"/>
    <w:rsid w:val="00C522F8"/>
    <w:rsid w:val="00C62E36"/>
    <w:rsid w:val="00C66A44"/>
    <w:rsid w:val="00C7097D"/>
    <w:rsid w:val="00C76205"/>
    <w:rsid w:val="00C76252"/>
    <w:rsid w:val="00C8272E"/>
    <w:rsid w:val="00C83468"/>
    <w:rsid w:val="00C83BFC"/>
    <w:rsid w:val="00C84DD1"/>
    <w:rsid w:val="00C85B19"/>
    <w:rsid w:val="00C942D6"/>
    <w:rsid w:val="00CB0E46"/>
    <w:rsid w:val="00CB3DE7"/>
    <w:rsid w:val="00CB48D3"/>
    <w:rsid w:val="00CD1360"/>
    <w:rsid w:val="00CD4C41"/>
    <w:rsid w:val="00CE3952"/>
    <w:rsid w:val="00CE4C44"/>
    <w:rsid w:val="00D07420"/>
    <w:rsid w:val="00D136DA"/>
    <w:rsid w:val="00D1475F"/>
    <w:rsid w:val="00D15980"/>
    <w:rsid w:val="00D22D12"/>
    <w:rsid w:val="00D24B7F"/>
    <w:rsid w:val="00D3256B"/>
    <w:rsid w:val="00D508CA"/>
    <w:rsid w:val="00D5261D"/>
    <w:rsid w:val="00D53619"/>
    <w:rsid w:val="00D5371B"/>
    <w:rsid w:val="00D56DA5"/>
    <w:rsid w:val="00D70567"/>
    <w:rsid w:val="00D7500D"/>
    <w:rsid w:val="00D77C3A"/>
    <w:rsid w:val="00D9018E"/>
    <w:rsid w:val="00D97451"/>
    <w:rsid w:val="00D97D2F"/>
    <w:rsid w:val="00DA04AA"/>
    <w:rsid w:val="00DA183D"/>
    <w:rsid w:val="00DA6C12"/>
    <w:rsid w:val="00DB561C"/>
    <w:rsid w:val="00DC282A"/>
    <w:rsid w:val="00DD2641"/>
    <w:rsid w:val="00DE7C91"/>
    <w:rsid w:val="00E165A8"/>
    <w:rsid w:val="00E3280B"/>
    <w:rsid w:val="00E40C8E"/>
    <w:rsid w:val="00E410D3"/>
    <w:rsid w:val="00E50001"/>
    <w:rsid w:val="00E54DD0"/>
    <w:rsid w:val="00E80C9F"/>
    <w:rsid w:val="00E8334B"/>
    <w:rsid w:val="00E8618B"/>
    <w:rsid w:val="00E868FB"/>
    <w:rsid w:val="00EC1DC0"/>
    <w:rsid w:val="00ED0358"/>
    <w:rsid w:val="00EF3F00"/>
    <w:rsid w:val="00F05224"/>
    <w:rsid w:val="00F26570"/>
    <w:rsid w:val="00F32F29"/>
    <w:rsid w:val="00F3597F"/>
    <w:rsid w:val="00F37D75"/>
    <w:rsid w:val="00F52A27"/>
    <w:rsid w:val="00F542EF"/>
    <w:rsid w:val="00F633E6"/>
    <w:rsid w:val="00F90DAC"/>
    <w:rsid w:val="00F93835"/>
    <w:rsid w:val="00F965AD"/>
    <w:rsid w:val="00FD1594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250845-6C7A-4C99-BB35-55F571C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2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A22AD2"/>
    <w:rPr>
      <w:rFonts w:ascii="Times New Roman" w:hAnsi="Times New Roman"/>
      <w:spacing w:val="-6"/>
      <w:sz w:val="3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22AD2"/>
    <w:pPr>
      <w:shd w:val="clear" w:color="auto" w:fill="FFFFFF"/>
      <w:spacing w:after="0" w:line="365" w:lineRule="exact"/>
      <w:jc w:val="both"/>
    </w:pPr>
    <w:rPr>
      <w:rFonts w:ascii="Times New Roman" w:hAnsi="Times New Roman"/>
      <w:spacing w:val="-6"/>
      <w:sz w:val="31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A22AD2"/>
    <w:rPr>
      <w:rFonts w:ascii="Times New Roman" w:hAnsi="Times New Roman"/>
      <w:spacing w:val="-6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22AD2"/>
    <w:pPr>
      <w:shd w:val="clear" w:color="auto" w:fill="FFFFFF"/>
      <w:spacing w:after="0" w:line="276" w:lineRule="exact"/>
    </w:pPr>
    <w:rPr>
      <w:rFonts w:ascii="Times New Roman" w:hAnsi="Times New Roman"/>
      <w:spacing w:val="-6"/>
      <w:sz w:val="23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A22AD2"/>
    <w:rPr>
      <w:rFonts w:ascii="Times New Roman" w:hAnsi="Times New Roman"/>
      <w:spacing w:val="-5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5"/>
      <w:sz w:val="19"/>
      <w:szCs w:val="20"/>
      <w:lang w:eastAsia="ru-RU"/>
    </w:rPr>
  </w:style>
  <w:style w:type="character" w:customStyle="1" w:styleId="10">
    <w:name w:val="Основной текст (10)_"/>
    <w:link w:val="100"/>
    <w:uiPriority w:val="99"/>
    <w:locked/>
    <w:rsid w:val="00A22AD2"/>
    <w:rPr>
      <w:rFonts w:ascii="Times New Roman" w:hAnsi="Times New Roman"/>
      <w:spacing w:val="-7"/>
      <w:sz w:val="3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22AD2"/>
    <w:pPr>
      <w:shd w:val="clear" w:color="auto" w:fill="FFFFFF"/>
      <w:spacing w:before="360" w:after="60" w:line="240" w:lineRule="atLeast"/>
    </w:pPr>
    <w:rPr>
      <w:rFonts w:ascii="Times New Roman" w:hAnsi="Times New Roman"/>
      <w:spacing w:val="-7"/>
      <w:sz w:val="31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A22AD2"/>
    <w:rPr>
      <w:rFonts w:ascii="Times New Roman" w:hAnsi="Times New Roman"/>
      <w:spacing w:val="-8"/>
      <w:sz w:val="2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8"/>
      <w:sz w:val="24"/>
      <w:szCs w:val="20"/>
      <w:lang w:eastAsia="ru-RU"/>
    </w:rPr>
  </w:style>
  <w:style w:type="character" w:customStyle="1" w:styleId="a5">
    <w:name w:val="Основной текст + Полужирный"/>
    <w:aliases w:val="Курсив"/>
    <w:uiPriority w:val="99"/>
    <w:rsid w:val="00A22AD2"/>
    <w:rPr>
      <w:rFonts w:ascii="Times New Roman" w:hAnsi="Times New Roman"/>
      <w:b/>
      <w:spacing w:val="-6"/>
      <w:sz w:val="31"/>
      <w:u w:val="none"/>
      <w:effect w:val="none"/>
    </w:rPr>
  </w:style>
  <w:style w:type="character" w:customStyle="1" w:styleId="12">
    <w:name w:val="Заголовок №1"/>
    <w:uiPriority w:val="99"/>
    <w:rsid w:val="00A22AD2"/>
    <w:rPr>
      <w:rFonts w:ascii="Times New Roman" w:hAnsi="Times New Roman"/>
      <w:spacing w:val="-6"/>
      <w:sz w:val="31"/>
      <w:u w:val="single"/>
    </w:rPr>
  </w:style>
  <w:style w:type="paragraph" w:styleId="a6">
    <w:name w:val="Balloon Text"/>
    <w:basedOn w:val="a"/>
    <w:link w:val="a7"/>
    <w:uiPriority w:val="99"/>
    <w:semiHidden/>
    <w:rsid w:val="005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31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B5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3256B"/>
    <w:pPr>
      <w:spacing w:after="0" w:line="240" w:lineRule="auto"/>
      <w:jc w:val="center"/>
    </w:pPr>
    <w:rPr>
      <w:rFonts w:ascii="Times New Roman" w:eastAsia="Times New Roman" w:hAnsi="Times New Roman"/>
      <w:sz w:val="4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D3256B"/>
    <w:rPr>
      <w:rFonts w:eastAsia="Times New Roman" w:cs="Times New Roman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2F11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F1149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8629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982"/>
    <w:rPr>
      <w:lang w:eastAsia="en-US"/>
    </w:rPr>
  </w:style>
  <w:style w:type="paragraph" w:styleId="21">
    <w:name w:val="Body Text Indent 2"/>
    <w:basedOn w:val="a"/>
    <w:link w:val="22"/>
    <w:uiPriority w:val="99"/>
    <w:unhideWhenUsed/>
    <w:rsid w:val="000C71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C7175"/>
    <w:rPr>
      <w:lang w:eastAsia="en-US"/>
    </w:rPr>
  </w:style>
  <w:style w:type="paragraph" w:styleId="ad">
    <w:name w:val="Normal (Web)"/>
    <w:basedOn w:val="a"/>
    <w:uiPriority w:val="99"/>
    <w:rsid w:val="00D1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Соответствие должности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29.6</c:v>
                </c:pt>
                <c:pt idx="2">
                  <c:v>25</c:v>
                </c:pt>
                <c:pt idx="3">
                  <c:v>4.5999999999999996</c:v>
                </c:pt>
                <c:pt idx="4">
                  <c:v>41.6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Соответствие должности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3.85</c:v>
                </c:pt>
                <c:pt idx="1">
                  <c:v>19.23</c:v>
                </c:pt>
                <c:pt idx="2">
                  <c:v>7.69</c:v>
                </c:pt>
                <c:pt idx="3">
                  <c:v>3.85</c:v>
                </c:pt>
                <c:pt idx="4">
                  <c:v>65.38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968848"/>
        <c:axId val="300969408"/>
      </c:barChart>
      <c:catAx>
        <c:axId val="30096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0969408"/>
        <c:crosses val="autoZero"/>
        <c:auto val="1"/>
        <c:lblAlgn val="ctr"/>
        <c:lblOffset val="100"/>
        <c:noMultiLvlLbl val="0"/>
      </c:catAx>
      <c:valAx>
        <c:axId val="30096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96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гг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1">
                  <c:v>прибыло</c:v>
                </c:pt>
                <c:pt idx="3">
                  <c:v>выбыло</c:v>
                </c:pt>
                <c:pt idx="5">
                  <c:v>прибыло</c:v>
                </c:pt>
                <c:pt idx="7">
                  <c:v>выбыло</c:v>
                </c:pt>
                <c:pt idx="9">
                  <c:v>прибыло</c:v>
                </c:pt>
                <c:pt idx="11">
                  <c:v>выбыло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4</c:v>
                </c:pt>
                <c:pt idx="3">
                  <c:v>3</c:v>
                </c:pt>
                <c:pt idx="5">
                  <c:v>4</c:v>
                </c:pt>
                <c:pt idx="6">
                  <c:v>0</c:v>
                </c:pt>
                <c:pt idx="7">
                  <c:v>11</c:v>
                </c:pt>
                <c:pt idx="9">
                  <c:v>0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гг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1">
                  <c:v>прибыло</c:v>
                </c:pt>
                <c:pt idx="3">
                  <c:v>выбыло</c:v>
                </c:pt>
                <c:pt idx="5">
                  <c:v>прибыло</c:v>
                </c:pt>
                <c:pt idx="7">
                  <c:v>выбыло</c:v>
                </c:pt>
                <c:pt idx="9">
                  <c:v>прибыло</c:v>
                </c:pt>
                <c:pt idx="11">
                  <c:v>выбыло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1">
                  <c:v>6</c:v>
                </c:pt>
                <c:pt idx="3">
                  <c:v>9</c:v>
                </c:pt>
                <c:pt idx="5">
                  <c:v>6</c:v>
                </c:pt>
                <c:pt idx="7">
                  <c:v>9</c:v>
                </c:pt>
                <c:pt idx="9">
                  <c:v>1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 гг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1">
                  <c:v>прибыло</c:v>
                </c:pt>
                <c:pt idx="3">
                  <c:v>выбыло</c:v>
                </c:pt>
                <c:pt idx="5">
                  <c:v>прибыло</c:v>
                </c:pt>
                <c:pt idx="7">
                  <c:v>выбыло</c:v>
                </c:pt>
                <c:pt idx="9">
                  <c:v>прибыло</c:v>
                </c:pt>
                <c:pt idx="11">
                  <c:v>выбыло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1">
                  <c:v>11</c:v>
                </c:pt>
                <c:pt idx="3">
                  <c:v>18</c:v>
                </c:pt>
                <c:pt idx="5">
                  <c:v>5</c:v>
                </c:pt>
                <c:pt idx="7">
                  <c:v>13</c:v>
                </c:pt>
                <c:pt idx="9">
                  <c:v>3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807424"/>
        <c:axId val="302807984"/>
      </c:barChart>
      <c:catAx>
        <c:axId val="30280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807984"/>
        <c:crosses val="autoZero"/>
        <c:auto val="1"/>
        <c:lblAlgn val="ctr"/>
        <c:lblOffset val="100"/>
        <c:noMultiLvlLbl val="0"/>
      </c:catAx>
      <c:valAx>
        <c:axId val="30280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80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21809369951538"/>
          <c:y val="0.4454828660436137"/>
          <c:w val="0.14650811168289002"/>
          <c:h val="0.205487652111667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начальной школе</c:v>
                </c:pt>
                <c:pt idx="1">
                  <c:v>% качества в выпускных классах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начальной школе</c:v>
                </c:pt>
                <c:pt idx="1">
                  <c:v>% качества в выпускных классах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начальной школе</c:v>
                </c:pt>
                <c:pt idx="1">
                  <c:v>% качества в выпускных классах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51.22</c:v>
                </c:pt>
                <c:pt idx="1">
                  <c:v>55.71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начальной школе</c:v>
                </c:pt>
                <c:pt idx="1">
                  <c:v>% качества в выпускных классах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53.06</c:v>
                </c:pt>
                <c:pt idx="1">
                  <c:v>58.86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366832"/>
        <c:axId val="250367392"/>
      </c:barChart>
      <c:catAx>
        <c:axId val="25036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367392"/>
        <c:crosses val="autoZero"/>
        <c:auto val="1"/>
        <c:lblAlgn val="ctr"/>
        <c:lblOffset val="100"/>
        <c:noMultiLvlLbl val="0"/>
      </c:catAx>
      <c:valAx>
        <c:axId val="25036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366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основной школе</c:v>
                </c:pt>
                <c:pt idx="1">
                  <c:v>% качества в выпускных классах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основной школе</c:v>
                </c:pt>
                <c:pt idx="1">
                  <c:v>% качества в выпускных классах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основной школе</c:v>
                </c:pt>
                <c:pt idx="1">
                  <c:v>% качества в выпускных классах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19.95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основной школе</c:v>
                </c:pt>
                <c:pt idx="1">
                  <c:v>% качества в выпускных классах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31.76</c:v>
                </c:pt>
                <c:pt idx="1">
                  <c:v>20.45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628064"/>
        <c:axId val="298713296"/>
      </c:barChart>
      <c:catAx>
        <c:axId val="24162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8713296"/>
        <c:crosses val="autoZero"/>
        <c:auto val="1"/>
        <c:lblAlgn val="ctr"/>
        <c:lblOffset val="100"/>
        <c:noMultiLvlLbl val="0"/>
      </c:catAx>
      <c:valAx>
        <c:axId val="29871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62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старшей школе</c:v>
                </c:pt>
                <c:pt idx="1">
                  <c:v>% качества в выпускном классе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старшей школе</c:v>
                </c:pt>
                <c:pt idx="1">
                  <c:v>% качества в выпускном классе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старшей школе</c:v>
                </c:pt>
                <c:pt idx="1">
                  <c:v>% качества в выпускном классе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29.76</c:v>
                </c:pt>
                <c:pt idx="1">
                  <c:v>42.86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в старшей школе</c:v>
                </c:pt>
                <c:pt idx="1">
                  <c:v>% качества в выпускном классе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16.670000000000002</c:v>
                </c:pt>
                <c:pt idx="1">
                  <c:v>15.38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933856"/>
        <c:axId val="242934416"/>
      </c:barChart>
      <c:catAx>
        <c:axId val="24293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934416"/>
        <c:crosses val="autoZero"/>
        <c:auto val="1"/>
        <c:lblAlgn val="ctr"/>
        <c:lblOffset val="100"/>
        <c:noMultiLvlLbl val="0"/>
      </c:catAx>
      <c:valAx>
        <c:axId val="24293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93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знаний итого по школе</c:v>
                </c:pt>
                <c:pt idx="1">
                  <c:v>% качесва знаний итого в выпускных классах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знаний итого по школе</c:v>
                </c:pt>
                <c:pt idx="1">
                  <c:v>% качесва знаний итого в выпускных классах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40.340000000000003</c:v>
                </c:pt>
                <c:pt idx="1">
                  <c:v>38.71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качества знаний итого по школе</c:v>
                </c:pt>
                <c:pt idx="1">
                  <c:v>% качесва знаний итого в выпускных классах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41.64</c:v>
                </c:pt>
                <c:pt idx="1">
                  <c:v>34.9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579200"/>
        <c:axId val="250106912"/>
      </c:barChart>
      <c:catAx>
        <c:axId val="242579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106912"/>
        <c:crosses val="autoZero"/>
        <c:auto val="1"/>
        <c:lblAlgn val="ctr"/>
        <c:lblOffset val="100"/>
        <c:noMultiLvlLbl val="0"/>
      </c:catAx>
      <c:valAx>
        <c:axId val="25010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57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успеваемости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успеваемости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успеваемости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99.49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успеваемости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99.49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успеваемости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726224"/>
        <c:axId val="303726784"/>
      </c:barChart>
      <c:catAx>
        <c:axId val="30372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3726784"/>
        <c:crosses val="autoZero"/>
        <c:auto val="1"/>
        <c:lblAlgn val="ctr"/>
        <c:lblOffset val="100"/>
        <c:noMultiLvlLbl val="0"/>
      </c:catAx>
      <c:valAx>
        <c:axId val="30372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72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5CD4-7504-4957-BCE5-3BA9ED75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Eljibor</cp:lastModifiedBy>
  <cp:revision>59</cp:revision>
  <cp:lastPrinted>2014-07-23T03:01:00Z</cp:lastPrinted>
  <dcterms:created xsi:type="dcterms:W3CDTF">2013-07-06T05:09:00Z</dcterms:created>
  <dcterms:modified xsi:type="dcterms:W3CDTF">2014-08-09T09:44:00Z</dcterms:modified>
</cp:coreProperties>
</file>